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66" w:rsidRDefault="004B3166" w:rsidP="004B3166">
      <w:r w:rsidRPr="0069390E">
        <w:rPr>
          <w:noProof/>
          <w:lang w:eastAsia="fr-FR"/>
        </w:rPr>
        <w:drawing>
          <wp:inline distT="0" distB="0" distL="0" distR="0">
            <wp:extent cx="5760720" cy="1610596"/>
            <wp:effectExtent l="19050" t="0" r="0" b="0"/>
            <wp:docPr id="1" name="Imag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001"/>
                    <pic:cNvPicPr>
                      <a:picLocks noChangeAspect="1" noChangeArrowheads="1"/>
                    </pic:cNvPicPr>
                  </pic:nvPicPr>
                  <pic:blipFill>
                    <a:blip r:embed="rId5" cstate="print"/>
                    <a:srcRect/>
                    <a:stretch>
                      <a:fillRect/>
                    </a:stretch>
                  </pic:blipFill>
                  <pic:spPr bwMode="auto">
                    <a:xfrm>
                      <a:off x="0" y="0"/>
                      <a:ext cx="5760720" cy="1610596"/>
                    </a:xfrm>
                    <a:prstGeom prst="rect">
                      <a:avLst/>
                    </a:prstGeom>
                    <a:noFill/>
                    <a:ln w="9525">
                      <a:noFill/>
                      <a:miter lim="800000"/>
                      <a:headEnd/>
                      <a:tailEnd/>
                    </a:ln>
                  </pic:spPr>
                </pic:pic>
              </a:graphicData>
            </a:graphic>
          </wp:inline>
        </w:drawing>
      </w:r>
    </w:p>
    <w:p w:rsidR="004B3166" w:rsidRDefault="004B3166" w:rsidP="004B3166">
      <w:pPr>
        <w:tabs>
          <w:tab w:val="center" w:pos="0"/>
          <w:tab w:val="center" w:pos="11236"/>
        </w:tabs>
        <w:ind w:right="2296"/>
        <w:rPr>
          <w:rFonts w:ascii="Arial" w:hAnsi="Arial" w:cs="Arial"/>
          <w:b/>
          <w:noProof/>
          <w:color w:val="00CCFF"/>
          <w:sz w:val="28"/>
          <w:szCs w:val="28"/>
          <w:lang w:eastAsia="fr-FR"/>
        </w:rPr>
      </w:pPr>
    </w:p>
    <w:p w:rsidR="004B3166" w:rsidRPr="006625D4" w:rsidRDefault="004B3166" w:rsidP="004B3166">
      <w:pPr>
        <w:tabs>
          <w:tab w:val="center" w:pos="0"/>
          <w:tab w:val="center" w:pos="11236"/>
        </w:tabs>
        <w:ind w:right="2296"/>
        <w:outlineLvl w:val="0"/>
        <w:rPr>
          <w:rFonts w:ascii="Arial" w:hAnsi="Arial" w:cs="Arial"/>
          <w:b/>
          <w:color w:val="00CCFF"/>
          <w:sz w:val="28"/>
          <w:szCs w:val="28"/>
        </w:rPr>
      </w:pPr>
      <w:r>
        <w:rPr>
          <w:rFonts w:ascii="Arial" w:hAnsi="Arial" w:cs="Arial"/>
          <w:b/>
          <w:noProof/>
          <w:color w:val="00CCFF"/>
          <w:sz w:val="28"/>
          <w:szCs w:val="28"/>
          <w:lang w:eastAsia="fr-FR"/>
        </w:rPr>
        <w:drawing>
          <wp:anchor distT="0" distB="0" distL="114300" distR="114300" simplePos="0" relativeHeight="251659264" behindDoc="1" locked="0" layoutInCell="1" allowOverlap="1">
            <wp:simplePos x="0" y="0"/>
            <wp:positionH relativeFrom="column">
              <wp:posOffset>3797935</wp:posOffset>
            </wp:positionH>
            <wp:positionV relativeFrom="paragraph">
              <wp:posOffset>308610</wp:posOffset>
            </wp:positionV>
            <wp:extent cx="1146810" cy="853440"/>
            <wp:effectExtent l="19050" t="0" r="0" b="0"/>
            <wp:wrapTight wrapText="bothSides">
              <wp:wrapPolygon edited="0">
                <wp:start x="-359" y="0"/>
                <wp:lineTo x="-359" y="21214"/>
                <wp:lineTo x="21528" y="21214"/>
                <wp:lineTo x="21528" y="0"/>
                <wp:lineTo x="-359" y="0"/>
              </wp:wrapPolygon>
            </wp:wrapTight>
            <wp:docPr id="12" name="Image 5" descr="C:\Users\BAAK5480.000\AppData\Local\Microsoft\Windows\Temporary Internet Files\Content.Outlook\RXWP0IVW\Isab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AAK5480.000\AppData\Local\Microsoft\Windows\Temporary Internet Files\Content.Outlook\RXWP0IVW\Isabelle.JPG"/>
                    <pic:cNvPicPr>
                      <a:picLocks noChangeAspect="1" noChangeArrowheads="1"/>
                    </pic:cNvPicPr>
                  </pic:nvPicPr>
                  <pic:blipFill>
                    <a:blip r:embed="rId6" cstate="print"/>
                    <a:srcRect/>
                    <a:stretch>
                      <a:fillRect/>
                    </a:stretch>
                  </pic:blipFill>
                  <pic:spPr bwMode="auto">
                    <a:xfrm>
                      <a:off x="0" y="0"/>
                      <a:ext cx="1146810" cy="853440"/>
                    </a:xfrm>
                    <a:prstGeom prst="rect">
                      <a:avLst/>
                    </a:prstGeom>
                    <a:noFill/>
                    <a:ln w="9525">
                      <a:noFill/>
                      <a:miter lim="800000"/>
                      <a:headEnd/>
                      <a:tailEnd/>
                    </a:ln>
                  </pic:spPr>
                </pic:pic>
              </a:graphicData>
            </a:graphic>
          </wp:anchor>
        </w:drawing>
      </w:r>
      <w:r w:rsidRPr="006625D4">
        <w:rPr>
          <w:rFonts w:ascii="Arial" w:hAnsi="Arial" w:cs="Arial"/>
          <w:b/>
          <w:color w:val="00CCFF"/>
          <w:sz w:val="28"/>
          <w:szCs w:val="28"/>
        </w:rPr>
        <w:t>N°64 – Avril 2016</w:t>
      </w:r>
    </w:p>
    <w:p w:rsidR="004B3166" w:rsidRPr="006625D4" w:rsidRDefault="004B3166" w:rsidP="004B3166">
      <w:pPr>
        <w:jc w:val="center"/>
        <w:rPr>
          <w:rFonts w:ascii="Arial" w:hAnsi="Arial" w:cs="Arial"/>
          <w:b/>
          <w:sz w:val="24"/>
          <w:szCs w:val="24"/>
          <w:u w:val="single"/>
        </w:rPr>
      </w:pPr>
    </w:p>
    <w:p w:rsidR="004B3166" w:rsidRPr="005D3AF2" w:rsidRDefault="004B3166" w:rsidP="004B3166">
      <w:pPr>
        <w:ind w:left="360"/>
        <w:rPr>
          <w:rFonts w:ascii="Arial" w:hAnsi="Arial" w:cs="Arial"/>
          <w:b/>
          <w:sz w:val="24"/>
          <w:szCs w:val="24"/>
        </w:rPr>
      </w:pPr>
      <w:bookmarkStart w:id="0" w:name="_GoBack"/>
      <w:bookmarkEnd w:id="0"/>
      <w:r>
        <w:rPr>
          <w:rFonts w:ascii="Arial" w:hAnsi="Arial" w:cs="Arial"/>
          <w:b/>
          <w:sz w:val="24"/>
          <w:szCs w:val="24"/>
        </w:rPr>
        <w:t xml:space="preserve">1/ </w:t>
      </w:r>
      <w:r w:rsidRPr="005D3AF2">
        <w:rPr>
          <w:rFonts w:ascii="Arial" w:hAnsi="Arial" w:cs="Arial"/>
          <w:b/>
          <w:sz w:val="24"/>
          <w:szCs w:val="24"/>
        </w:rPr>
        <w:t>Edito d’Isabelle Matras (DR Rhône-Alpes)</w:t>
      </w:r>
      <w:r w:rsidRPr="005D3AF2">
        <w:rPr>
          <w:rFonts w:ascii="Arial" w:hAnsi="Arial" w:cs="Arial"/>
          <w:noProof/>
          <w:lang w:eastAsia="fr-FR"/>
        </w:rPr>
        <w:t xml:space="preserve"> </w:t>
      </w:r>
    </w:p>
    <w:p w:rsidR="004B3166" w:rsidRPr="009C4C0A" w:rsidRDefault="004B3166" w:rsidP="004B3166">
      <w:pPr>
        <w:pStyle w:val="Paragraphedeliste"/>
        <w:rPr>
          <w:rFonts w:ascii="Arial" w:hAnsi="Arial" w:cs="Arial"/>
          <w:sz w:val="24"/>
          <w:szCs w:val="24"/>
        </w:rPr>
      </w:pPr>
    </w:p>
    <w:p w:rsidR="004B3166" w:rsidRPr="009C4C0A" w:rsidRDefault="004B3166" w:rsidP="004B3166">
      <w:pPr>
        <w:pStyle w:val="Paragraphedeliste"/>
        <w:rPr>
          <w:rFonts w:ascii="Arial" w:hAnsi="Arial" w:cs="Arial"/>
          <w:b/>
          <w:sz w:val="24"/>
          <w:szCs w:val="24"/>
        </w:rPr>
      </w:pPr>
      <w:r w:rsidRPr="009C4C0A">
        <w:rPr>
          <w:rFonts w:ascii="Arial" w:hAnsi="Arial" w:cs="Arial"/>
          <w:sz w:val="24"/>
          <w:szCs w:val="24"/>
        </w:rPr>
        <w:t>Nous vivons dans un monde difficile et brutal.</w:t>
      </w:r>
    </w:p>
    <w:p w:rsidR="004B3166" w:rsidRPr="006625D4" w:rsidRDefault="004B3166" w:rsidP="004B3166">
      <w:pPr>
        <w:pStyle w:val="NormalWeb"/>
        <w:ind w:left="708"/>
        <w:rPr>
          <w:rFonts w:ascii="Arial" w:hAnsi="Arial" w:cs="Arial"/>
          <w:lang w:val="fr-FR"/>
        </w:rPr>
      </w:pPr>
      <w:r w:rsidRPr="006625D4">
        <w:rPr>
          <w:rFonts w:ascii="Arial" w:hAnsi="Arial" w:cs="Arial"/>
          <w:lang w:val="fr-FR"/>
        </w:rPr>
        <w:t>L'individualisation prime; la rentabilité, la robotisation, la course au temps et à l'argent donnent à notre vie un rythme effréné et peu propice à la poésie et au souci de l'autre.</w:t>
      </w:r>
    </w:p>
    <w:p w:rsidR="004B3166" w:rsidRPr="006625D4" w:rsidRDefault="004B3166" w:rsidP="004B3166">
      <w:pPr>
        <w:pStyle w:val="NormalWeb"/>
        <w:ind w:left="708"/>
        <w:rPr>
          <w:rFonts w:ascii="Arial" w:hAnsi="Arial" w:cs="Arial"/>
          <w:lang w:val="fr-FR"/>
        </w:rPr>
      </w:pPr>
      <w:proofErr w:type="gramStart"/>
      <w:r w:rsidRPr="006625D4">
        <w:rPr>
          <w:rFonts w:ascii="Arial" w:hAnsi="Arial" w:cs="Arial"/>
          <w:lang w:val="fr-FR"/>
        </w:rPr>
        <w:t>et</w:t>
      </w:r>
      <w:proofErr w:type="gramEnd"/>
      <w:r w:rsidRPr="006625D4">
        <w:rPr>
          <w:rFonts w:ascii="Arial" w:hAnsi="Arial" w:cs="Arial"/>
          <w:lang w:val="fr-FR"/>
        </w:rPr>
        <w:t xml:space="preserve"> pourtant, depuis 20 ans je fais partie de VA, je suis bénévole au même titre que vous et j'en tire des joies immenses. Des peines aussi...</w:t>
      </w:r>
    </w:p>
    <w:p w:rsidR="004B3166" w:rsidRPr="006625D4" w:rsidRDefault="004B3166" w:rsidP="004B3166">
      <w:pPr>
        <w:pStyle w:val="NormalWeb"/>
        <w:ind w:left="708"/>
        <w:rPr>
          <w:rFonts w:ascii="Arial" w:hAnsi="Arial" w:cs="Arial"/>
          <w:lang w:val="fr-FR"/>
        </w:rPr>
      </w:pPr>
      <w:r w:rsidRPr="006625D4">
        <w:rPr>
          <w:rFonts w:ascii="Arial" w:hAnsi="Arial" w:cs="Arial"/>
          <w:lang w:val="fr-FR"/>
        </w:rPr>
        <w:t> En 20 ans, j'ai vu beaucoup de progrès - fulgurants - mais aussi beaucoup de déceptions des familles : peu de places en structures, prise en charge compliquée, etc.</w:t>
      </w:r>
    </w:p>
    <w:p w:rsidR="004B3166" w:rsidRPr="006625D4" w:rsidRDefault="004B3166" w:rsidP="004B3166">
      <w:pPr>
        <w:pStyle w:val="NormalWeb"/>
        <w:ind w:left="708"/>
        <w:rPr>
          <w:rFonts w:ascii="Arial" w:hAnsi="Arial" w:cs="Arial"/>
          <w:lang w:val="fr-FR"/>
        </w:rPr>
      </w:pPr>
      <w:r w:rsidRPr="006625D4">
        <w:rPr>
          <w:rFonts w:ascii="Arial" w:hAnsi="Arial" w:cs="Arial"/>
          <w:lang w:val="fr-FR"/>
        </w:rPr>
        <w:t>En 20 ans, j'ai vu beaucoup de progrès - fulgurants - mais aussi beaucoup de déceptions des familles : peu de places en structures, prise en charge compliquée, etc.</w:t>
      </w:r>
    </w:p>
    <w:p w:rsidR="004B3166" w:rsidRDefault="004B3166" w:rsidP="004B3166">
      <w:pPr>
        <w:pStyle w:val="NormalWeb"/>
        <w:ind w:left="708"/>
        <w:rPr>
          <w:rFonts w:ascii="Arial" w:hAnsi="Arial" w:cs="Arial"/>
          <w:lang w:val="fr-FR"/>
        </w:rPr>
      </w:pPr>
      <w:r w:rsidRPr="006625D4">
        <w:rPr>
          <w:rFonts w:ascii="Arial" w:hAnsi="Arial" w:cs="Arial"/>
          <w:lang w:val="fr-FR"/>
        </w:rPr>
        <w:t>Par le biais de VA, j'ai eu la chance extraordinaire de faire des rencontres non moins extraordinaires : les bénévoles d'abord (que ce soit mon groupe ou ceux des autres régions) les associations (certains responsables sont des amis depuis) les chercheurs (quelle richesse d'accéder à ces cerveaux) les familles et leurs enfants (des moments inimaginables). Sans oublier les personnes du bureau de VA et de la fondation : là aussi que d'aventures au fil des ans, que de rebondissements.</w:t>
      </w:r>
    </w:p>
    <w:p w:rsidR="004B3166" w:rsidRDefault="004B3166" w:rsidP="004B3166">
      <w:pPr>
        <w:pStyle w:val="NormalWeb"/>
        <w:ind w:left="708"/>
        <w:rPr>
          <w:rFonts w:ascii="Arial" w:hAnsi="Arial" w:cs="Arial"/>
          <w:lang w:val="fr-FR"/>
        </w:rPr>
      </w:pPr>
      <w:r w:rsidRPr="006625D4">
        <w:rPr>
          <w:rFonts w:ascii="Arial" w:hAnsi="Arial" w:cs="Arial"/>
          <w:lang w:val="fr-FR"/>
        </w:rPr>
        <w:t>Nous avons la chance inouïe de pouvoir donner un peu de notre temps si précieux à ces gens si différents de nous. Donner c'est recevoir beaucoup, donc on devrait être plus nombreux pour bénéficier de ce cadeau !!! Les différences et les handicaps nous rapprochent plus que la perfection glacée de cette ère du numérique. Le genre humain est faillible, riche en diversités et si parfois elles nous dépassent, elles nous surprennent toujours.</w:t>
      </w:r>
    </w:p>
    <w:p w:rsidR="004B3166" w:rsidRPr="006625D4" w:rsidRDefault="004B3166" w:rsidP="004B3166">
      <w:pPr>
        <w:pStyle w:val="NormalWeb"/>
        <w:ind w:left="708"/>
        <w:rPr>
          <w:rFonts w:ascii="Arial" w:hAnsi="Arial" w:cs="Arial"/>
          <w:lang w:val="fr-FR"/>
        </w:rPr>
      </w:pPr>
      <w:r w:rsidRPr="006625D4">
        <w:rPr>
          <w:rFonts w:ascii="Arial" w:hAnsi="Arial" w:cs="Arial"/>
          <w:lang w:val="fr-FR"/>
        </w:rPr>
        <w:lastRenderedPageBreak/>
        <w:t xml:space="preserve">Continuez à vous laisser porter par votre </w:t>
      </w:r>
      <w:r w:rsidR="0040403B" w:rsidRPr="006625D4">
        <w:rPr>
          <w:rFonts w:ascii="Arial" w:hAnsi="Arial" w:cs="Arial"/>
          <w:lang w:val="fr-FR"/>
        </w:rPr>
        <w:t>cœur</w:t>
      </w:r>
      <w:r w:rsidRPr="006625D4">
        <w:rPr>
          <w:rFonts w:ascii="Arial" w:hAnsi="Arial" w:cs="Arial"/>
          <w:lang w:val="fr-FR"/>
        </w:rPr>
        <w:t xml:space="preserve"> plutôt que par la normalité, et surtout ne baissez jamais les bras : RESISTEZ.</w:t>
      </w:r>
    </w:p>
    <w:p w:rsidR="004B3166" w:rsidRDefault="004B3166" w:rsidP="004B3166">
      <w:pPr>
        <w:pStyle w:val="NormalWeb"/>
        <w:ind w:left="708"/>
        <w:rPr>
          <w:rFonts w:ascii="Arial" w:hAnsi="Arial" w:cs="Arial"/>
          <w:lang w:val="fr-FR"/>
        </w:rPr>
      </w:pPr>
      <w:r w:rsidRPr="006625D4">
        <w:rPr>
          <w:rFonts w:ascii="Arial" w:hAnsi="Arial" w:cs="Arial"/>
          <w:lang w:val="fr-FR"/>
        </w:rPr>
        <w:t>Quant à  moi je dis MERCI à tous ces gens qu</w:t>
      </w:r>
      <w:r>
        <w:rPr>
          <w:rFonts w:ascii="Arial" w:hAnsi="Arial" w:cs="Arial"/>
          <w:lang w:val="fr-FR"/>
        </w:rPr>
        <w:t>i se sont trouvés sur ma route.</w:t>
      </w:r>
    </w:p>
    <w:p w:rsidR="004B3166" w:rsidRPr="00955DFC" w:rsidRDefault="004B3166" w:rsidP="004B3166">
      <w:pPr>
        <w:ind w:left="360"/>
        <w:rPr>
          <w:rFonts w:ascii="Arial" w:hAnsi="Arial" w:cs="Arial"/>
          <w:b/>
          <w:sz w:val="24"/>
          <w:szCs w:val="24"/>
        </w:rPr>
      </w:pPr>
      <w:r w:rsidRPr="00955DFC">
        <w:rPr>
          <w:rFonts w:ascii="Arial" w:hAnsi="Arial" w:cs="Arial"/>
          <w:b/>
          <w:sz w:val="24"/>
          <w:szCs w:val="24"/>
        </w:rPr>
        <w:t>2/Assemblée Générale :</w:t>
      </w:r>
    </w:p>
    <w:p w:rsidR="004B3166" w:rsidRPr="009C4C0A" w:rsidRDefault="004B3166" w:rsidP="004B3166">
      <w:pPr>
        <w:pStyle w:val="Paragraphedeliste"/>
        <w:outlineLvl w:val="0"/>
        <w:rPr>
          <w:rFonts w:ascii="Arial" w:hAnsi="Arial" w:cs="Arial"/>
          <w:sz w:val="24"/>
          <w:szCs w:val="24"/>
        </w:rPr>
      </w:pPr>
      <w:r w:rsidRPr="009C4C0A">
        <w:rPr>
          <w:rFonts w:ascii="Arial" w:hAnsi="Arial" w:cs="Arial"/>
          <w:sz w:val="24"/>
          <w:szCs w:val="24"/>
        </w:rPr>
        <w:t xml:space="preserve">L’assemblée Générale a eu lieu le 23 Février 2016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 Madame Catherine Ladevèze a présenté sa candidature pour remplacer Monsieur Olivier Girault en tant que secrétaire général. Cette candidature est approuvée à l'unanimité.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Le rapport moral de l’année a été présenté par Alain André.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En 2015, grâce au soutien sans faille de la Fondation et à l’action de tous, bureau et coordinateurs des bénévoles, DMS, nous avons poursuivi dans la ligne que nous nous sommes fixés; le nombre de bénévoles en attente de famille à baisser de façon conséquente et l’effectif total des bénévoles se maintien avec 109 bénévoles dont 87 actifs (chiffre en constante augmentation). </w:t>
      </w:r>
    </w:p>
    <w:p w:rsidR="004B3166" w:rsidRDefault="004B3166" w:rsidP="004B3166">
      <w:pPr>
        <w:spacing w:after="0"/>
        <w:rPr>
          <w:rFonts w:ascii="Arial" w:hAnsi="Arial" w:cs="Arial"/>
          <w:color w:val="000000"/>
          <w:sz w:val="24"/>
          <w:szCs w:val="24"/>
        </w:rPr>
      </w:pPr>
      <w:r w:rsidRPr="009C4C0A">
        <w:rPr>
          <w:rFonts w:ascii="Arial" w:hAnsi="Arial" w:cs="Arial"/>
          <w:color w:val="000000"/>
          <w:sz w:val="24"/>
          <w:szCs w:val="24"/>
        </w:rPr>
        <w:t>L’année a été marquée par le départ de Nihel et le retour de congé maternité de Sophie qui</w:t>
      </w:r>
      <w:r>
        <w:rPr>
          <w:rFonts w:ascii="Arial" w:hAnsi="Arial" w:cs="Arial"/>
          <w:color w:val="000000"/>
          <w:sz w:val="24"/>
          <w:szCs w:val="24"/>
        </w:rPr>
        <w:t xml:space="preserve"> a repris ses actions en </w:t>
      </w:r>
      <w:r w:rsidRPr="009C4C0A">
        <w:rPr>
          <w:rFonts w:ascii="Arial" w:hAnsi="Arial" w:cs="Arial"/>
          <w:color w:val="000000"/>
          <w:sz w:val="24"/>
          <w:szCs w:val="24"/>
        </w:rPr>
        <w:t>région</w:t>
      </w:r>
      <w:r>
        <w:rPr>
          <w:rFonts w:ascii="Arial" w:hAnsi="Arial" w:cs="Arial"/>
          <w:color w:val="000000"/>
          <w:sz w:val="24"/>
          <w:szCs w:val="24"/>
        </w:rPr>
        <w:t>.</w:t>
      </w:r>
    </w:p>
    <w:p w:rsidR="004B3166" w:rsidRDefault="004B3166" w:rsidP="004B3166">
      <w:pPr>
        <w:spacing w:after="0"/>
        <w:rPr>
          <w:rFonts w:ascii="Arial" w:hAnsi="Arial" w:cs="Arial"/>
          <w:color w:val="000000"/>
          <w:sz w:val="24"/>
          <w:szCs w:val="24"/>
        </w:rPr>
      </w:pPr>
      <w:r>
        <w:rPr>
          <w:rFonts w:ascii="Arial" w:hAnsi="Arial" w:cs="Arial"/>
          <w:color w:val="000000"/>
          <w:sz w:val="24"/>
          <w:szCs w:val="24"/>
        </w:rPr>
        <w:t xml:space="preserve">L’équipe bouge en permanence, et cela sera toujours ainsi, notamment sur le poste au combien central du secrétariat. Nous avons également ouvert le </w:t>
      </w:r>
      <w:r w:rsidR="0040403B">
        <w:rPr>
          <w:rFonts w:ascii="Arial" w:hAnsi="Arial" w:cs="Arial"/>
          <w:color w:val="000000"/>
          <w:sz w:val="24"/>
          <w:szCs w:val="24"/>
        </w:rPr>
        <w:t>fonctionnement</w:t>
      </w:r>
      <w:r>
        <w:rPr>
          <w:rFonts w:ascii="Arial" w:hAnsi="Arial" w:cs="Arial"/>
          <w:color w:val="000000"/>
          <w:sz w:val="24"/>
          <w:szCs w:val="24"/>
        </w:rPr>
        <w:t xml:space="preserve"> de l’ass</w:t>
      </w:r>
      <w:r w:rsidR="0040403B">
        <w:rPr>
          <w:rFonts w:ascii="Arial" w:hAnsi="Arial" w:cs="Arial"/>
          <w:color w:val="000000"/>
          <w:sz w:val="24"/>
          <w:szCs w:val="24"/>
        </w:rPr>
        <w:t>oc</w:t>
      </w:r>
      <w:r>
        <w:rPr>
          <w:rFonts w:ascii="Arial" w:hAnsi="Arial" w:cs="Arial"/>
          <w:color w:val="000000"/>
          <w:sz w:val="24"/>
          <w:szCs w:val="24"/>
        </w:rPr>
        <w:t xml:space="preserve">iation aux bénévoles à </w:t>
      </w:r>
      <w:r w:rsidR="0040403B">
        <w:rPr>
          <w:rFonts w:ascii="Arial" w:hAnsi="Arial" w:cs="Arial"/>
          <w:color w:val="000000"/>
          <w:sz w:val="24"/>
          <w:szCs w:val="24"/>
        </w:rPr>
        <w:t>travers</w:t>
      </w:r>
      <w:r>
        <w:rPr>
          <w:rFonts w:ascii="Arial" w:hAnsi="Arial" w:cs="Arial"/>
          <w:color w:val="000000"/>
          <w:sz w:val="24"/>
          <w:szCs w:val="24"/>
        </w:rPr>
        <w:t xml:space="preserve"> </w:t>
      </w:r>
      <w:r w:rsidR="0040403B">
        <w:rPr>
          <w:rFonts w:ascii="Arial" w:hAnsi="Arial" w:cs="Arial"/>
          <w:color w:val="000000"/>
          <w:sz w:val="24"/>
          <w:szCs w:val="24"/>
        </w:rPr>
        <w:t>des délégués</w:t>
      </w:r>
      <w:r>
        <w:rPr>
          <w:rFonts w:ascii="Arial" w:hAnsi="Arial" w:cs="Arial"/>
          <w:color w:val="000000"/>
          <w:sz w:val="24"/>
          <w:szCs w:val="24"/>
        </w:rPr>
        <w:t xml:space="preserve"> élus.</w:t>
      </w:r>
    </w:p>
    <w:p w:rsidR="004B3166" w:rsidRDefault="004B3166" w:rsidP="004B3166">
      <w:pPr>
        <w:spacing w:after="0"/>
        <w:rPr>
          <w:rFonts w:ascii="Arial" w:hAnsi="Arial" w:cs="Arial"/>
          <w:color w:val="000000"/>
          <w:sz w:val="24"/>
          <w:szCs w:val="24"/>
        </w:rPr>
      </w:pPr>
      <w:r>
        <w:rPr>
          <w:rFonts w:ascii="Arial" w:hAnsi="Arial" w:cs="Arial"/>
          <w:color w:val="000000"/>
          <w:sz w:val="24"/>
          <w:szCs w:val="24"/>
        </w:rPr>
        <w:t>La remise des</w:t>
      </w:r>
      <w:r w:rsidR="0040403B">
        <w:rPr>
          <w:rFonts w:ascii="Arial" w:hAnsi="Arial" w:cs="Arial"/>
          <w:color w:val="000000"/>
          <w:sz w:val="24"/>
          <w:szCs w:val="24"/>
        </w:rPr>
        <w:t xml:space="preserve"> </w:t>
      </w:r>
      <w:r>
        <w:rPr>
          <w:rFonts w:ascii="Arial" w:hAnsi="Arial" w:cs="Arial"/>
          <w:color w:val="000000"/>
          <w:sz w:val="24"/>
          <w:szCs w:val="24"/>
        </w:rPr>
        <w:t xml:space="preserve">cartes de l’association n’est toujours pas </w:t>
      </w:r>
      <w:r w:rsidR="0040403B">
        <w:rPr>
          <w:rFonts w:ascii="Arial" w:hAnsi="Arial" w:cs="Arial"/>
          <w:color w:val="000000"/>
          <w:sz w:val="24"/>
          <w:szCs w:val="24"/>
        </w:rPr>
        <w:t>complète</w:t>
      </w:r>
      <w:r>
        <w:rPr>
          <w:rFonts w:ascii="Arial" w:hAnsi="Arial" w:cs="Arial"/>
          <w:color w:val="000000"/>
          <w:sz w:val="24"/>
          <w:szCs w:val="24"/>
        </w:rPr>
        <w:t xml:space="preserve">, cela reste un sujet de </w:t>
      </w:r>
      <w:r w:rsidR="0040403B">
        <w:rPr>
          <w:rFonts w:ascii="Arial" w:hAnsi="Arial" w:cs="Arial"/>
          <w:color w:val="000000"/>
          <w:sz w:val="24"/>
          <w:szCs w:val="24"/>
        </w:rPr>
        <w:t>préoccupation</w:t>
      </w:r>
      <w:r>
        <w:rPr>
          <w:rFonts w:ascii="Arial" w:hAnsi="Arial" w:cs="Arial"/>
          <w:color w:val="000000"/>
          <w:sz w:val="24"/>
          <w:szCs w:val="24"/>
        </w:rPr>
        <w:t>.</w:t>
      </w:r>
    </w:p>
    <w:p w:rsidR="004B3166" w:rsidRDefault="004B3166" w:rsidP="004B3166">
      <w:pPr>
        <w:spacing w:after="0"/>
        <w:rPr>
          <w:rFonts w:ascii="Arial" w:hAnsi="Arial" w:cs="Arial"/>
          <w:color w:val="000000"/>
          <w:sz w:val="24"/>
          <w:szCs w:val="24"/>
        </w:rPr>
      </w:pPr>
      <w:r>
        <w:rPr>
          <w:rFonts w:ascii="Arial" w:hAnsi="Arial" w:cs="Arial"/>
          <w:color w:val="000000"/>
          <w:sz w:val="24"/>
          <w:szCs w:val="24"/>
        </w:rPr>
        <w:t>Les finances de l’association sont saines et nous permettent de voir venir.</w:t>
      </w:r>
    </w:p>
    <w:p w:rsidR="004B3166" w:rsidRDefault="004B3166" w:rsidP="004B3166">
      <w:pPr>
        <w:spacing w:after="0"/>
        <w:rPr>
          <w:rFonts w:ascii="Arial" w:hAnsi="Arial" w:cs="Arial"/>
          <w:color w:val="000000"/>
          <w:sz w:val="24"/>
          <w:szCs w:val="24"/>
        </w:rPr>
      </w:pPr>
      <w:proofErr w:type="gramStart"/>
      <w:r>
        <w:rPr>
          <w:rFonts w:ascii="Arial" w:hAnsi="Arial" w:cs="Arial"/>
          <w:color w:val="000000"/>
          <w:sz w:val="24"/>
          <w:szCs w:val="24"/>
        </w:rPr>
        <w:t>répondant</w:t>
      </w:r>
      <w:proofErr w:type="gramEnd"/>
      <w:r>
        <w:rPr>
          <w:rFonts w:ascii="Arial" w:hAnsi="Arial" w:cs="Arial"/>
          <w:color w:val="000000"/>
          <w:sz w:val="24"/>
          <w:szCs w:val="24"/>
        </w:rPr>
        <w:t xml:space="preserve"> aux</w:t>
      </w:r>
      <w:r w:rsidR="0040403B">
        <w:rPr>
          <w:rFonts w:ascii="Arial" w:hAnsi="Arial" w:cs="Arial"/>
          <w:color w:val="000000"/>
          <w:sz w:val="24"/>
          <w:szCs w:val="24"/>
        </w:rPr>
        <w:t xml:space="preserve"> attentes de nos bénévoles et f</w:t>
      </w:r>
      <w:r>
        <w:rPr>
          <w:rFonts w:ascii="Arial" w:hAnsi="Arial" w:cs="Arial"/>
          <w:color w:val="000000"/>
          <w:sz w:val="24"/>
          <w:szCs w:val="24"/>
        </w:rPr>
        <w:t>ace</w:t>
      </w:r>
      <w:r w:rsidR="0040403B">
        <w:rPr>
          <w:rFonts w:ascii="Arial" w:hAnsi="Arial" w:cs="Arial"/>
          <w:color w:val="000000"/>
          <w:sz w:val="24"/>
          <w:szCs w:val="24"/>
        </w:rPr>
        <w:t xml:space="preserve"> </w:t>
      </w:r>
      <w:r>
        <w:rPr>
          <w:rFonts w:ascii="Arial" w:hAnsi="Arial" w:cs="Arial"/>
          <w:color w:val="000000"/>
          <w:sz w:val="24"/>
          <w:szCs w:val="24"/>
        </w:rPr>
        <w:t>à l’action de l’</w:t>
      </w:r>
      <w:r w:rsidR="0040403B">
        <w:rPr>
          <w:rFonts w:ascii="Arial" w:hAnsi="Arial" w:cs="Arial"/>
          <w:color w:val="000000"/>
          <w:sz w:val="24"/>
          <w:szCs w:val="24"/>
        </w:rPr>
        <w:t>équipe</w:t>
      </w:r>
      <w:r>
        <w:rPr>
          <w:rFonts w:ascii="Arial" w:hAnsi="Arial" w:cs="Arial"/>
          <w:color w:val="000000"/>
          <w:sz w:val="24"/>
          <w:szCs w:val="24"/>
        </w:rPr>
        <w:t xml:space="preserve"> des </w:t>
      </w:r>
      <w:r w:rsidR="0040403B">
        <w:rPr>
          <w:rFonts w:ascii="Arial" w:hAnsi="Arial" w:cs="Arial"/>
          <w:color w:val="000000"/>
          <w:sz w:val="24"/>
          <w:szCs w:val="24"/>
        </w:rPr>
        <w:t>bénévoles</w:t>
      </w:r>
      <w:r>
        <w:rPr>
          <w:rFonts w:ascii="Arial" w:hAnsi="Arial" w:cs="Arial"/>
          <w:color w:val="000000"/>
          <w:sz w:val="24"/>
          <w:szCs w:val="24"/>
        </w:rPr>
        <w:t xml:space="preserve"> de </w:t>
      </w:r>
      <w:r w:rsidR="0040403B">
        <w:rPr>
          <w:rFonts w:ascii="Arial" w:hAnsi="Arial" w:cs="Arial"/>
          <w:color w:val="000000"/>
          <w:sz w:val="24"/>
          <w:szCs w:val="24"/>
        </w:rPr>
        <w:t>Rhône-Alpes</w:t>
      </w:r>
      <w:r>
        <w:rPr>
          <w:rFonts w:ascii="Arial" w:hAnsi="Arial" w:cs="Arial"/>
          <w:color w:val="000000"/>
          <w:sz w:val="24"/>
          <w:szCs w:val="24"/>
        </w:rPr>
        <w:t>, nous avons réussi à organiser de très belles rencontre 2015 à Lyon.</w:t>
      </w:r>
    </w:p>
    <w:p w:rsidR="004B3166" w:rsidRDefault="004B3166" w:rsidP="004B3166">
      <w:pPr>
        <w:spacing w:after="0"/>
        <w:rPr>
          <w:rFonts w:ascii="Arial" w:hAnsi="Arial" w:cs="Arial"/>
          <w:color w:val="000000"/>
          <w:sz w:val="24"/>
          <w:szCs w:val="24"/>
        </w:rPr>
      </w:pPr>
      <w:r>
        <w:rPr>
          <w:rFonts w:ascii="Arial" w:hAnsi="Arial" w:cs="Arial"/>
          <w:color w:val="000000"/>
          <w:sz w:val="24"/>
          <w:szCs w:val="24"/>
        </w:rPr>
        <w:t xml:space="preserve">Enfin, nos </w:t>
      </w:r>
      <w:r w:rsidR="0040403B">
        <w:rPr>
          <w:rFonts w:ascii="Arial" w:hAnsi="Arial" w:cs="Arial"/>
          <w:color w:val="000000"/>
          <w:sz w:val="24"/>
          <w:szCs w:val="24"/>
        </w:rPr>
        <w:t>partenaires, délégués</w:t>
      </w:r>
      <w:r>
        <w:rPr>
          <w:rFonts w:ascii="Arial" w:hAnsi="Arial" w:cs="Arial"/>
          <w:color w:val="000000"/>
          <w:sz w:val="24"/>
          <w:szCs w:val="24"/>
        </w:rPr>
        <w:t xml:space="preserve">, </w:t>
      </w:r>
      <w:r w:rsidR="0040403B">
        <w:rPr>
          <w:rFonts w:ascii="Arial" w:hAnsi="Arial" w:cs="Arial"/>
          <w:color w:val="000000"/>
          <w:sz w:val="24"/>
          <w:szCs w:val="24"/>
        </w:rPr>
        <w:t>régionaux, délégués</w:t>
      </w:r>
      <w:r>
        <w:rPr>
          <w:rFonts w:ascii="Arial" w:hAnsi="Arial" w:cs="Arial"/>
          <w:color w:val="000000"/>
          <w:sz w:val="24"/>
          <w:szCs w:val="24"/>
        </w:rPr>
        <w:t xml:space="preserve"> mécénat et solidarité sont toujours bien présent à nos coté. Comme la fondation orange, ils témoignent de leur soutien sans failles : merci !</w:t>
      </w:r>
    </w:p>
    <w:p w:rsidR="004B3166" w:rsidRDefault="004B3166" w:rsidP="004B3166">
      <w:pPr>
        <w:spacing w:after="0"/>
        <w:rPr>
          <w:rFonts w:ascii="Arial" w:hAnsi="Arial" w:cs="Arial"/>
          <w:color w:val="000000"/>
          <w:sz w:val="24"/>
          <w:szCs w:val="24"/>
        </w:rPr>
      </w:pPr>
    </w:p>
    <w:p w:rsidR="004B3166" w:rsidRPr="00955DFC" w:rsidRDefault="004B3166" w:rsidP="004B3166">
      <w:pPr>
        <w:spacing w:after="0"/>
        <w:rPr>
          <w:rFonts w:ascii="Arial" w:hAnsi="Arial" w:cs="Arial"/>
          <w:b/>
          <w:color w:val="000000"/>
          <w:sz w:val="24"/>
          <w:szCs w:val="24"/>
        </w:rPr>
      </w:pPr>
      <w:r w:rsidRPr="00955DFC">
        <w:rPr>
          <w:rFonts w:ascii="Arial" w:hAnsi="Arial" w:cs="Arial"/>
          <w:b/>
          <w:color w:val="000000"/>
          <w:sz w:val="24"/>
          <w:szCs w:val="24"/>
        </w:rPr>
        <w:t xml:space="preserve">3/ </w:t>
      </w:r>
      <w:r w:rsidR="0040403B" w:rsidRPr="00955DFC">
        <w:rPr>
          <w:rFonts w:ascii="Arial" w:hAnsi="Arial" w:cs="Arial"/>
          <w:b/>
          <w:color w:val="000000"/>
          <w:sz w:val="24"/>
          <w:szCs w:val="24"/>
        </w:rPr>
        <w:t>Présentation</w:t>
      </w:r>
      <w:r w:rsidRPr="00955DFC">
        <w:rPr>
          <w:rFonts w:ascii="Arial" w:hAnsi="Arial" w:cs="Arial"/>
          <w:b/>
          <w:color w:val="000000"/>
          <w:sz w:val="24"/>
          <w:szCs w:val="24"/>
        </w:rPr>
        <w:t xml:space="preserve"> des comptes annuels 2015</w:t>
      </w:r>
    </w:p>
    <w:p w:rsidR="004B3166" w:rsidRDefault="004B3166" w:rsidP="004B3166">
      <w:pPr>
        <w:spacing w:after="0"/>
        <w:rPr>
          <w:rFonts w:ascii="Arial" w:hAnsi="Arial" w:cs="Arial"/>
          <w:color w:val="000000"/>
          <w:sz w:val="24"/>
          <w:szCs w:val="24"/>
        </w:rPr>
      </w:pPr>
    </w:p>
    <w:p w:rsidR="004B3166" w:rsidRDefault="004B3166" w:rsidP="004B3166">
      <w:pPr>
        <w:spacing w:after="0"/>
        <w:rPr>
          <w:rFonts w:ascii="Arial" w:hAnsi="Arial" w:cs="Arial"/>
          <w:color w:val="000000"/>
          <w:sz w:val="24"/>
          <w:szCs w:val="24"/>
        </w:rPr>
      </w:pPr>
      <w:r>
        <w:rPr>
          <w:rFonts w:ascii="Arial" w:hAnsi="Arial" w:cs="Arial"/>
          <w:color w:val="000000"/>
          <w:sz w:val="24"/>
          <w:szCs w:val="24"/>
        </w:rPr>
        <w:t>Les comptes ont été présentés par le trésorier, Pascal Machuel.</w:t>
      </w:r>
    </w:p>
    <w:p w:rsidR="004B3166" w:rsidRDefault="004B3166" w:rsidP="004B3166">
      <w:pPr>
        <w:spacing w:after="0"/>
        <w:rPr>
          <w:rFonts w:ascii="Arial" w:hAnsi="Arial" w:cs="Arial"/>
          <w:color w:val="000000"/>
          <w:sz w:val="24"/>
          <w:szCs w:val="24"/>
        </w:rPr>
      </w:pPr>
      <w:r>
        <w:rPr>
          <w:rFonts w:ascii="Arial" w:hAnsi="Arial" w:cs="Arial"/>
          <w:color w:val="000000"/>
          <w:sz w:val="24"/>
          <w:szCs w:val="24"/>
        </w:rPr>
        <w:t>-Rapport financier du trésorier</w:t>
      </w:r>
    </w:p>
    <w:p w:rsidR="004B3166" w:rsidRDefault="004B3166" w:rsidP="004B3166">
      <w:pPr>
        <w:spacing w:after="0"/>
        <w:rPr>
          <w:rFonts w:ascii="Arial" w:hAnsi="Arial" w:cs="Arial"/>
          <w:color w:val="000000"/>
          <w:sz w:val="24"/>
          <w:szCs w:val="24"/>
        </w:rPr>
      </w:pPr>
      <w:r>
        <w:rPr>
          <w:rFonts w:ascii="Arial" w:hAnsi="Arial" w:cs="Arial"/>
          <w:color w:val="000000"/>
          <w:sz w:val="24"/>
          <w:szCs w:val="24"/>
        </w:rPr>
        <w:t>-La présentation analytique des</w:t>
      </w:r>
      <w:r w:rsidR="0040403B">
        <w:rPr>
          <w:rFonts w:ascii="Arial" w:hAnsi="Arial" w:cs="Arial"/>
          <w:color w:val="000000"/>
          <w:sz w:val="24"/>
          <w:szCs w:val="24"/>
        </w:rPr>
        <w:t xml:space="preserve"> </w:t>
      </w:r>
      <w:r>
        <w:rPr>
          <w:rFonts w:ascii="Arial" w:hAnsi="Arial" w:cs="Arial"/>
          <w:color w:val="000000"/>
          <w:sz w:val="24"/>
          <w:szCs w:val="24"/>
        </w:rPr>
        <w:t>comptes 2015</w:t>
      </w:r>
    </w:p>
    <w:p w:rsidR="004B3166" w:rsidRDefault="004B3166" w:rsidP="004B3166">
      <w:pPr>
        <w:spacing w:after="0"/>
        <w:rPr>
          <w:rFonts w:ascii="Arial" w:hAnsi="Arial" w:cs="Arial"/>
          <w:color w:val="000000"/>
          <w:sz w:val="24"/>
          <w:szCs w:val="24"/>
        </w:rPr>
      </w:pPr>
      <w:r>
        <w:rPr>
          <w:rFonts w:ascii="Arial" w:hAnsi="Arial" w:cs="Arial"/>
          <w:color w:val="000000"/>
          <w:sz w:val="24"/>
          <w:szCs w:val="24"/>
        </w:rPr>
        <w:t>-Les comptes solidarité pour les séjours de vacances</w:t>
      </w:r>
    </w:p>
    <w:p w:rsidR="004B3166" w:rsidRDefault="004B3166" w:rsidP="004B3166">
      <w:pPr>
        <w:spacing w:after="0"/>
        <w:rPr>
          <w:rFonts w:ascii="Arial" w:hAnsi="Arial" w:cs="Arial"/>
          <w:color w:val="000000"/>
          <w:sz w:val="24"/>
          <w:szCs w:val="24"/>
        </w:rPr>
      </w:pPr>
      <w:r>
        <w:rPr>
          <w:rFonts w:ascii="Arial" w:hAnsi="Arial" w:cs="Arial"/>
          <w:color w:val="000000"/>
          <w:sz w:val="24"/>
          <w:szCs w:val="24"/>
        </w:rPr>
        <w:t>-Bilan et compte de résultat fournis par l’expert comptable</w:t>
      </w:r>
    </w:p>
    <w:p w:rsidR="004B3166" w:rsidRDefault="004B3166" w:rsidP="004B3166">
      <w:pPr>
        <w:spacing w:after="0"/>
        <w:rPr>
          <w:rFonts w:ascii="Arial" w:hAnsi="Arial" w:cs="Arial"/>
          <w:color w:val="000000"/>
          <w:sz w:val="24"/>
          <w:szCs w:val="24"/>
        </w:rPr>
      </w:pPr>
      <w:r>
        <w:rPr>
          <w:rFonts w:ascii="Arial" w:hAnsi="Arial" w:cs="Arial"/>
          <w:color w:val="000000"/>
          <w:sz w:val="24"/>
          <w:szCs w:val="24"/>
        </w:rPr>
        <w:t xml:space="preserve">-la Fondation renouvelle la volonté de l’entreprise de soutenir l’association </w:t>
      </w:r>
      <w:r w:rsidR="0040403B">
        <w:rPr>
          <w:rFonts w:ascii="Arial" w:hAnsi="Arial" w:cs="Arial"/>
          <w:color w:val="000000"/>
          <w:sz w:val="24"/>
          <w:szCs w:val="24"/>
        </w:rPr>
        <w:t>avec une</w:t>
      </w:r>
      <w:r>
        <w:rPr>
          <w:rFonts w:ascii="Arial" w:hAnsi="Arial" w:cs="Arial"/>
          <w:color w:val="000000"/>
          <w:sz w:val="24"/>
          <w:szCs w:val="24"/>
        </w:rPr>
        <w:t xml:space="preserve"> subvention de fonctionnement de 110k€ dont 30k€ pour </w:t>
      </w:r>
      <w:proofErr w:type="gramStart"/>
      <w:r>
        <w:rPr>
          <w:rFonts w:ascii="Arial" w:hAnsi="Arial" w:cs="Arial"/>
          <w:color w:val="000000"/>
          <w:sz w:val="24"/>
          <w:szCs w:val="24"/>
        </w:rPr>
        <w:t>les séjour</w:t>
      </w:r>
      <w:proofErr w:type="gramEnd"/>
      <w:r>
        <w:rPr>
          <w:rFonts w:ascii="Arial" w:hAnsi="Arial" w:cs="Arial"/>
          <w:color w:val="000000"/>
          <w:sz w:val="24"/>
          <w:szCs w:val="24"/>
        </w:rPr>
        <w:t xml:space="preserve"> de vacances.</w:t>
      </w:r>
    </w:p>
    <w:p w:rsidR="004B3166" w:rsidRDefault="004B3166" w:rsidP="004B3166">
      <w:pPr>
        <w:spacing w:after="0"/>
        <w:rPr>
          <w:rFonts w:ascii="Arial" w:hAnsi="Arial" w:cs="Arial"/>
          <w:color w:val="000000"/>
          <w:sz w:val="24"/>
          <w:szCs w:val="24"/>
        </w:rPr>
      </w:pPr>
      <w:r>
        <w:rPr>
          <w:rFonts w:ascii="Arial" w:hAnsi="Arial" w:cs="Arial"/>
          <w:color w:val="000000"/>
          <w:sz w:val="24"/>
          <w:szCs w:val="24"/>
        </w:rPr>
        <w:t>-VA s’engage à respecter son budget de fonctionnement.</w:t>
      </w:r>
    </w:p>
    <w:p w:rsidR="004B3166" w:rsidRDefault="004B3166" w:rsidP="004B3166">
      <w:pPr>
        <w:spacing w:after="0"/>
        <w:rPr>
          <w:rFonts w:ascii="Arial" w:hAnsi="Arial" w:cs="Arial"/>
          <w:color w:val="000000"/>
          <w:sz w:val="24"/>
          <w:szCs w:val="24"/>
        </w:rPr>
      </w:pPr>
    </w:p>
    <w:p w:rsidR="004B3166" w:rsidRDefault="004B3166" w:rsidP="004B3166">
      <w:pPr>
        <w:spacing w:after="0"/>
        <w:rPr>
          <w:rFonts w:ascii="Arial" w:hAnsi="Arial" w:cs="Arial"/>
          <w:color w:val="000000"/>
          <w:sz w:val="24"/>
          <w:szCs w:val="24"/>
        </w:rPr>
      </w:pPr>
      <w:r>
        <w:rPr>
          <w:rFonts w:ascii="Arial" w:hAnsi="Arial" w:cs="Arial"/>
          <w:color w:val="000000"/>
          <w:sz w:val="24"/>
          <w:szCs w:val="24"/>
        </w:rPr>
        <w:t>Le projet de budget 2016 est approuvé à l’unanimité.</w:t>
      </w:r>
    </w:p>
    <w:p w:rsidR="004B3166" w:rsidRDefault="004B3166" w:rsidP="004B3166">
      <w:pPr>
        <w:spacing w:after="0"/>
        <w:rPr>
          <w:rFonts w:ascii="Arial" w:hAnsi="Arial" w:cs="Arial"/>
          <w:color w:val="000000"/>
          <w:sz w:val="24"/>
          <w:szCs w:val="24"/>
        </w:rPr>
      </w:pPr>
    </w:p>
    <w:p w:rsidR="004B3166" w:rsidRPr="00955DFC" w:rsidRDefault="004B3166" w:rsidP="004B3166">
      <w:pPr>
        <w:spacing w:after="0"/>
        <w:rPr>
          <w:rFonts w:ascii="Arial" w:hAnsi="Arial" w:cs="Arial"/>
          <w:b/>
          <w:color w:val="000000"/>
          <w:sz w:val="24"/>
          <w:szCs w:val="24"/>
        </w:rPr>
      </w:pPr>
      <w:r w:rsidRPr="00955DFC">
        <w:rPr>
          <w:rFonts w:ascii="Arial" w:hAnsi="Arial" w:cs="Arial"/>
          <w:b/>
          <w:color w:val="000000"/>
          <w:sz w:val="24"/>
          <w:szCs w:val="24"/>
        </w:rPr>
        <w:t>4/ Orientation 2016</w:t>
      </w:r>
    </w:p>
    <w:p w:rsidR="004B3166" w:rsidRDefault="004B3166" w:rsidP="004B3166">
      <w:pPr>
        <w:spacing w:after="0"/>
        <w:rPr>
          <w:rFonts w:ascii="Arial" w:hAnsi="Arial" w:cs="Arial"/>
          <w:color w:val="000000"/>
          <w:sz w:val="24"/>
          <w:szCs w:val="24"/>
        </w:rPr>
      </w:pPr>
      <w:r>
        <w:rPr>
          <w:rFonts w:ascii="Arial" w:hAnsi="Arial" w:cs="Arial"/>
          <w:color w:val="000000"/>
          <w:sz w:val="24"/>
          <w:szCs w:val="24"/>
        </w:rPr>
        <w:t>Le président a présenté les orientations 2016 :</w:t>
      </w:r>
    </w:p>
    <w:p w:rsidR="004B3166" w:rsidRDefault="004B3166" w:rsidP="004B3166">
      <w:pPr>
        <w:spacing w:after="0"/>
        <w:rPr>
          <w:rFonts w:ascii="Arial" w:hAnsi="Arial" w:cs="Arial"/>
          <w:color w:val="000000"/>
          <w:sz w:val="24"/>
          <w:szCs w:val="24"/>
        </w:rPr>
      </w:pPr>
    </w:p>
    <w:p w:rsidR="004B3166" w:rsidRDefault="004B3166" w:rsidP="004B3166">
      <w:pPr>
        <w:spacing w:after="0"/>
        <w:rPr>
          <w:rFonts w:ascii="Arial" w:hAnsi="Arial" w:cs="Arial"/>
          <w:color w:val="000000"/>
          <w:sz w:val="24"/>
          <w:szCs w:val="24"/>
        </w:rPr>
      </w:pPr>
      <w:r>
        <w:rPr>
          <w:rFonts w:ascii="Arial" w:hAnsi="Arial" w:cs="Arial"/>
          <w:color w:val="000000"/>
          <w:sz w:val="24"/>
          <w:szCs w:val="24"/>
        </w:rPr>
        <w:t>-Maintenir des actions de formation de qualité</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9C4C0A">
        <w:rPr>
          <w:rFonts w:ascii="Arial" w:hAnsi="Arial" w:cs="Arial"/>
          <w:color w:val="000000"/>
          <w:sz w:val="24"/>
          <w:szCs w:val="24"/>
        </w:rPr>
        <w:t xml:space="preserve">Continuer à recruter des bénévoles en ayant le souci de leur bonne intégration….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9C4C0A">
        <w:rPr>
          <w:rFonts w:ascii="Arial" w:hAnsi="Arial" w:cs="Arial"/>
          <w:color w:val="000000"/>
          <w:sz w:val="24"/>
          <w:szCs w:val="24"/>
        </w:rPr>
        <w:t xml:space="preserve">Organisation des Rencontres 2016 à Paris </w:t>
      </w:r>
      <w:r>
        <w:rPr>
          <w:rFonts w:ascii="Arial" w:hAnsi="Arial" w:cs="Arial"/>
          <w:color w:val="000000"/>
          <w:sz w:val="24"/>
          <w:szCs w:val="24"/>
        </w:rPr>
        <w:t>les 27 et 28 Octobre 2016.</w:t>
      </w:r>
    </w:p>
    <w:p w:rsidR="004B3166" w:rsidRDefault="004B3166" w:rsidP="004B31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9C4C0A">
        <w:rPr>
          <w:rFonts w:ascii="Arial" w:hAnsi="Arial" w:cs="Arial"/>
          <w:color w:val="000000"/>
          <w:sz w:val="24"/>
          <w:szCs w:val="24"/>
        </w:rPr>
        <w:t xml:space="preserve"> </w:t>
      </w:r>
      <w:r w:rsidR="00955DFC">
        <w:rPr>
          <w:rFonts w:ascii="Arial" w:hAnsi="Arial" w:cs="Arial"/>
          <w:color w:val="000000"/>
          <w:sz w:val="24"/>
          <w:szCs w:val="24"/>
        </w:rPr>
        <w:t>Poursuivre</w:t>
      </w:r>
      <w:r w:rsidRPr="009C4C0A">
        <w:rPr>
          <w:rFonts w:ascii="Arial" w:hAnsi="Arial" w:cs="Arial"/>
          <w:color w:val="000000"/>
          <w:sz w:val="24"/>
          <w:szCs w:val="24"/>
        </w:rPr>
        <w:t xml:space="preserve"> les conf call régulières </w:t>
      </w:r>
      <w:r w:rsidR="00955DFC">
        <w:rPr>
          <w:rFonts w:ascii="Arial" w:hAnsi="Arial" w:cs="Arial"/>
          <w:color w:val="000000"/>
          <w:sz w:val="24"/>
          <w:szCs w:val="24"/>
        </w:rPr>
        <w:t xml:space="preserve">avec les DR </w:t>
      </w:r>
      <w:r w:rsidRPr="009C4C0A">
        <w:rPr>
          <w:rFonts w:ascii="Arial" w:hAnsi="Arial" w:cs="Arial"/>
          <w:color w:val="000000"/>
          <w:sz w:val="24"/>
          <w:szCs w:val="24"/>
        </w:rPr>
        <w:t xml:space="preserve">afin de créer du lien entre nos régions.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00955DFC">
        <w:rPr>
          <w:rFonts w:ascii="Arial" w:hAnsi="Arial" w:cs="Arial"/>
          <w:color w:val="000000"/>
          <w:sz w:val="24"/>
          <w:szCs w:val="24"/>
        </w:rPr>
        <w:t xml:space="preserve"> D</w:t>
      </w:r>
      <w:r w:rsidRPr="009C4C0A">
        <w:rPr>
          <w:rFonts w:ascii="Arial" w:hAnsi="Arial" w:cs="Arial"/>
          <w:color w:val="000000"/>
          <w:sz w:val="24"/>
          <w:szCs w:val="24"/>
        </w:rPr>
        <w:t xml:space="preserve">évelopper le site </w:t>
      </w:r>
      <w:r w:rsidRPr="009C4C0A">
        <w:rPr>
          <w:rFonts w:ascii="Arial" w:hAnsi="Arial" w:cs="Arial"/>
          <w:b/>
          <w:color w:val="FF0000"/>
          <w:sz w:val="24"/>
          <w:szCs w:val="24"/>
        </w:rPr>
        <w:t>autisme.fr</w:t>
      </w:r>
      <w:r w:rsidRPr="009C4C0A">
        <w:rPr>
          <w:rFonts w:ascii="Arial" w:hAnsi="Arial" w:cs="Arial"/>
          <w:color w:val="000000"/>
          <w:sz w:val="24"/>
          <w:szCs w:val="24"/>
        </w:rPr>
        <w:t xml:space="preserve"> afin d’offrir une meilleure visibilité à l’association et permettre de faire des dons en ligne pour les séjours de vacances </w:t>
      </w:r>
    </w:p>
    <w:p w:rsidR="004B3166" w:rsidRDefault="004B3166" w:rsidP="004B3166">
      <w:pPr>
        <w:spacing w:after="0"/>
        <w:rPr>
          <w:rFonts w:ascii="Arial" w:hAnsi="Arial" w:cs="Arial"/>
          <w:color w:val="000000"/>
          <w:sz w:val="24"/>
          <w:szCs w:val="24"/>
        </w:rPr>
      </w:pPr>
      <w:r>
        <w:rPr>
          <w:rFonts w:ascii="Arial" w:hAnsi="Arial" w:cs="Arial"/>
          <w:color w:val="000000"/>
          <w:sz w:val="24"/>
          <w:szCs w:val="24"/>
        </w:rPr>
        <w:t>-</w:t>
      </w:r>
      <w:r w:rsidRPr="009C4C0A">
        <w:rPr>
          <w:rFonts w:ascii="Arial" w:hAnsi="Arial" w:cs="Arial"/>
          <w:color w:val="000000"/>
          <w:sz w:val="24"/>
          <w:szCs w:val="24"/>
        </w:rPr>
        <w:t xml:space="preserve"> </w:t>
      </w:r>
      <w:r w:rsidR="00955DFC">
        <w:rPr>
          <w:rFonts w:ascii="Arial" w:hAnsi="Arial" w:cs="Arial"/>
          <w:color w:val="000000"/>
          <w:sz w:val="24"/>
          <w:szCs w:val="24"/>
        </w:rPr>
        <w:t>L’</w:t>
      </w:r>
      <w:r w:rsidRPr="009C4C0A">
        <w:rPr>
          <w:rFonts w:ascii="Arial" w:hAnsi="Arial" w:cs="Arial"/>
          <w:color w:val="000000"/>
          <w:sz w:val="24"/>
          <w:szCs w:val="24"/>
        </w:rPr>
        <w:t>ARAPI et l’ANCRA nous renouvellent leur enthousiasme à travailler à nos cotés, qu’ils en soient remerciés.</w:t>
      </w:r>
      <w:r w:rsidRPr="004B3166">
        <w:rPr>
          <w:rFonts w:ascii="Arial" w:hAnsi="Arial" w:cs="Arial"/>
          <w:color w:val="000000"/>
          <w:sz w:val="24"/>
          <w:szCs w:val="24"/>
        </w:rPr>
        <w:t xml:space="preserve"> </w:t>
      </w:r>
    </w:p>
    <w:p w:rsidR="004B3166" w:rsidRDefault="004B3166" w:rsidP="004B3166">
      <w:pPr>
        <w:spacing w:after="0"/>
        <w:rPr>
          <w:rFonts w:ascii="Arial" w:hAnsi="Arial" w:cs="Arial"/>
          <w:color w:val="000000"/>
          <w:sz w:val="24"/>
          <w:szCs w:val="24"/>
        </w:rPr>
      </w:pP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b/>
          <w:bCs/>
          <w:color w:val="000000"/>
          <w:sz w:val="24"/>
          <w:szCs w:val="24"/>
        </w:rPr>
        <w:t xml:space="preserve">5/ Les bénévoles de l’association </w:t>
      </w:r>
    </w:p>
    <w:p w:rsidR="004B3166" w:rsidRPr="009C4C0A" w:rsidRDefault="004B3166" w:rsidP="004B3166">
      <w:pPr>
        <w:tabs>
          <w:tab w:val="left" w:pos="1058"/>
        </w:tabs>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Sophie Kiszko a présenté l’évolution du nombre de bénévoles en 2015.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Au 1er janvier 2016, les bénévoles sont au nombre de 109 :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58 intervenants réguliers et 29 intervenants occasionnels soit 87 Bénévoles intervenants. </w:t>
      </w:r>
    </w:p>
    <w:p w:rsidR="004B3166" w:rsidRDefault="004B3166" w:rsidP="004B3166">
      <w:pPr>
        <w:spacing w:after="0"/>
        <w:rPr>
          <w:rFonts w:ascii="Arial" w:hAnsi="Arial" w:cs="Arial"/>
          <w:color w:val="000000"/>
          <w:sz w:val="24"/>
          <w:szCs w:val="24"/>
        </w:rPr>
      </w:pPr>
      <w:r w:rsidRPr="009C4C0A">
        <w:rPr>
          <w:rFonts w:ascii="Arial" w:hAnsi="Arial" w:cs="Arial"/>
          <w:color w:val="000000"/>
          <w:sz w:val="24"/>
          <w:szCs w:val="24"/>
        </w:rPr>
        <w:t>15 demandeurs conf</w:t>
      </w:r>
      <w:r>
        <w:rPr>
          <w:rFonts w:ascii="Arial" w:hAnsi="Arial" w:cs="Arial"/>
          <w:color w:val="000000"/>
          <w:sz w:val="24"/>
          <w:szCs w:val="24"/>
        </w:rPr>
        <w:t>irmés et 7 demandeurs à l’étude.</w:t>
      </w:r>
    </w:p>
    <w:p w:rsidR="004B3166" w:rsidRDefault="004B3166" w:rsidP="004B3166">
      <w:pPr>
        <w:spacing w:after="0"/>
        <w:rPr>
          <w:rFonts w:ascii="Arial" w:hAnsi="Arial" w:cs="Arial"/>
          <w:color w:val="000000"/>
          <w:sz w:val="24"/>
          <w:szCs w:val="24"/>
        </w:rPr>
      </w:pPr>
    </w:p>
    <w:p w:rsidR="004B3166" w:rsidRDefault="004B3166" w:rsidP="004B3166">
      <w:pPr>
        <w:spacing w:after="0"/>
        <w:rPr>
          <w:rFonts w:ascii="Arial" w:hAnsi="Arial" w:cs="Arial"/>
          <w:color w:val="000000"/>
          <w:sz w:val="24"/>
          <w:szCs w:val="24"/>
        </w:rPr>
      </w:pPr>
      <w:r>
        <w:rPr>
          <w:rFonts w:ascii="Arial" w:hAnsi="Arial" w:cs="Arial"/>
          <w:color w:val="000000"/>
          <w:sz w:val="24"/>
          <w:szCs w:val="24"/>
        </w:rPr>
        <w:t xml:space="preserve">L’association s’est </w:t>
      </w:r>
      <w:r w:rsidR="0040403B">
        <w:rPr>
          <w:rFonts w:ascii="Arial" w:hAnsi="Arial" w:cs="Arial"/>
          <w:color w:val="000000"/>
          <w:sz w:val="24"/>
          <w:szCs w:val="24"/>
        </w:rPr>
        <w:t>enrichi</w:t>
      </w:r>
      <w:r>
        <w:rPr>
          <w:rFonts w:ascii="Arial" w:hAnsi="Arial" w:cs="Arial"/>
          <w:color w:val="000000"/>
          <w:sz w:val="24"/>
          <w:szCs w:val="24"/>
        </w:rPr>
        <w:t xml:space="preserve"> de 5 nouveaux membres au cours de l’année 2015. Les 58 bénévoles réguliers de l’association soutienne</w:t>
      </w:r>
      <w:r w:rsidR="0040403B">
        <w:rPr>
          <w:rFonts w:ascii="Arial" w:hAnsi="Arial" w:cs="Arial"/>
          <w:color w:val="000000"/>
          <w:sz w:val="24"/>
          <w:szCs w:val="24"/>
        </w:rPr>
        <w:t>nt</w:t>
      </w:r>
      <w:r>
        <w:rPr>
          <w:rFonts w:ascii="Arial" w:hAnsi="Arial" w:cs="Arial"/>
          <w:color w:val="000000"/>
          <w:sz w:val="24"/>
          <w:szCs w:val="24"/>
        </w:rPr>
        <w:t xml:space="preserve"> plus de 73 familles. Nous avons attribué 51 cartes de bénévoles. Soit 57% des 87 bénévoles actifs et 60% des 58 bénévoles réguliers. Il reste 23 bénévoles réguliers qui n’ont pas encore </w:t>
      </w:r>
      <w:r w:rsidR="0040403B">
        <w:rPr>
          <w:rFonts w:ascii="Arial" w:hAnsi="Arial" w:cs="Arial"/>
          <w:color w:val="000000"/>
          <w:sz w:val="24"/>
          <w:szCs w:val="24"/>
        </w:rPr>
        <w:t>répondu</w:t>
      </w:r>
      <w:r>
        <w:rPr>
          <w:rFonts w:ascii="Arial" w:hAnsi="Arial" w:cs="Arial"/>
          <w:color w:val="000000"/>
          <w:sz w:val="24"/>
          <w:szCs w:val="24"/>
        </w:rPr>
        <w:t xml:space="preserve"> à la procédure.</w:t>
      </w:r>
    </w:p>
    <w:p w:rsidR="004B3166" w:rsidRDefault="004B3166" w:rsidP="004B3166">
      <w:pPr>
        <w:spacing w:after="0"/>
        <w:rPr>
          <w:rFonts w:ascii="Arial" w:hAnsi="Arial" w:cs="Arial"/>
          <w:color w:val="000000"/>
          <w:sz w:val="24"/>
          <w:szCs w:val="24"/>
        </w:rPr>
      </w:pPr>
    </w:p>
    <w:p w:rsidR="004B3166" w:rsidRPr="00030EA6" w:rsidRDefault="004B3166" w:rsidP="004B3166">
      <w:pPr>
        <w:autoSpaceDE w:val="0"/>
        <w:autoSpaceDN w:val="0"/>
        <w:adjustRightInd w:val="0"/>
        <w:spacing w:after="0" w:line="240" w:lineRule="auto"/>
        <w:rPr>
          <w:rFonts w:cs="Verdana"/>
          <w:color w:val="000000"/>
          <w:sz w:val="28"/>
          <w:szCs w:val="28"/>
        </w:rPr>
      </w:pPr>
      <w:r>
        <w:rPr>
          <w:rFonts w:cs="Verdana"/>
          <w:b/>
          <w:bCs/>
          <w:color w:val="000000"/>
          <w:sz w:val="28"/>
          <w:szCs w:val="28"/>
        </w:rPr>
        <w:t>6/</w:t>
      </w:r>
      <w:r w:rsidRPr="00030EA6">
        <w:rPr>
          <w:rFonts w:cs="Verdana"/>
          <w:b/>
          <w:bCs/>
          <w:color w:val="000000"/>
          <w:sz w:val="28"/>
          <w:szCs w:val="28"/>
        </w:rPr>
        <w:t xml:space="preserve"> Divers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Les Rencontres 2016 se dérouleront à Paris. Le thème de « la vie affective et sexuelle des personnes avec autisme » est proposé. </w:t>
      </w:r>
    </w:p>
    <w:p w:rsidR="004B3166" w:rsidRPr="009C4C0A" w:rsidRDefault="004B3166" w:rsidP="004B3166">
      <w:pPr>
        <w:autoSpaceDE w:val="0"/>
        <w:autoSpaceDN w:val="0"/>
        <w:adjustRightInd w:val="0"/>
        <w:spacing w:after="0" w:line="240" w:lineRule="auto"/>
        <w:outlineLvl w:val="0"/>
        <w:rPr>
          <w:rFonts w:ascii="Arial" w:hAnsi="Arial" w:cs="Arial"/>
          <w:color w:val="000000"/>
          <w:sz w:val="24"/>
          <w:szCs w:val="24"/>
        </w:rPr>
      </w:pPr>
      <w:r w:rsidRPr="009C4C0A">
        <w:rPr>
          <w:rFonts w:ascii="Arial" w:hAnsi="Arial" w:cs="Arial"/>
          <w:b/>
          <w:bCs/>
          <w:color w:val="000000"/>
          <w:sz w:val="24"/>
          <w:szCs w:val="24"/>
        </w:rPr>
        <w:t xml:space="preserve">Quelques perspectives pour 2016 :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 poursuivre le recrutement de nouveaux bénévoles réguliers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 maintenir la qualité des accompagnements et leur suivi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 permettre à la psychologue de maintenir un niveau d’expertise sur les troubles du spectre autistique par un processus de formation et d’actualisation des connaissances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 proposer des formations et des groupes de paroles aux bénévoles des différentes régions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 maintenir les réunions téléphoniques pour les délégués régionaux à raison de trois dans l’année. A celles-ci s’ajoute une réunion physique lors des Journées Rencontres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 poursuivre la rédaction du Lien et du journal Volonté en associant davantage les délégués régionaux et les bénévoles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 mettre en </w:t>
      </w:r>
      <w:r w:rsidR="0040403B" w:rsidRPr="009C4C0A">
        <w:rPr>
          <w:rFonts w:ascii="Arial" w:hAnsi="Arial" w:cs="Arial"/>
          <w:color w:val="000000"/>
          <w:sz w:val="24"/>
          <w:szCs w:val="24"/>
        </w:rPr>
        <w:t>œuvre</w:t>
      </w:r>
      <w:r w:rsidRPr="009C4C0A">
        <w:rPr>
          <w:rFonts w:ascii="Arial" w:hAnsi="Arial" w:cs="Arial"/>
          <w:color w:val="000000"/>
          <w:sz w:val="24"/>
          <w:szCs w:val="24"/>
        </w:rPr>
        <w:t xml:space="preserve"> le projet de dons et de prêt de tablettes tactiles à destination des bénévoles de l’association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 développer le site autisme.fr afin de favoriser la communication sur et au sein de notre association et de permettre des dons en ligne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 maintenir et encourager l’organisation d’évènements VA réunissant les bénévoles et les familles (Lyon, Marseille, Paris, Toulon, Rennes) </w:t>
      </w:r>
    </w:p>
    <w:p w:rsidR="004B3166" w:rsidRPr="009C4C0A" w:rsidRDefault="004B3166" w:rsidP="004B3166">
      <w:pPr>
        <w:autoSpaceDE w:val="0"/>
        <w:autoSpaceDN w:val="0"/>
        <w:adjustRightInd w:val="0"/>
        <w:spacing w:after="0" w:line="240" w:lineRule="auto"/>
        <w:rPr>
          <w:rFonts w:ascii="Arial" w:hAnsi="Arial" w:cs="Arial"/>
          <w:color w:val="000000"/>
          <w:sz w:val="24"/>
          <w:szCs w:val="24"/>
        </w:rPr>
      </w:pPr>
      <w:r w:rsidRPr="009C4C0A">
        <w:rPr>
          <w:rFonts w:ascii="Arial" w:hAnsi="Arial" w:cs="Arial"/>
          <w:color w:val="000000"/>
          <w:sz w:val="24"/>
          <w:szCs w:val="24"/>
        </w:rPr>
        <w:t xml:space="preserve">- organiser les Journées Rencontres 2016 à Paris </w:t>
      </w:r>
    </w:p>
    <w:p w:rsidR="004B3166" w:rsidRDefault="004B3166" w:rsidP="004B3166">
      <w:pPr>
        <w:spacing w:after="0"/>
        <w:rPr>
          <w:rFonts w:ascii="Arial" w:hAnsi="Arial" w:cs="Arial"/>
          <w:color w:val="000000"/>
          <w:sz w:val="24"/>
          <w:szCs w:val="24"/>
        </w:rPr>
      </w:pPr>
      <w:r w:rsidRPr="009C4C0A">
        <w:rPr>
          <w:rFonts w:ascii="Arial" w:hAnsi="Arial" w:cs="Arial"/>
          <w:color w:val="000000"/>
          <w:sz w:val="24"/>
          <w:szCs w:val="24"/>
        </w:rPr>
        <w:t>- poursuivre la remise des cartes aux bénévoles de sorte à ce que l’ensemble des bénévoles réguliers disposent de leur carte pour les Journées Rencontres</w:t>
      </w:r>
      <w:r>
        <w:rPr>
          <w:rFonts w:ascii="Arial" w:hAnsi="Arial" w:cs="Arial"/>
          <w:color w:val="000000"/>
          <w:sz w:val="24"/>
          <w:szCs w:val="24"/>
        </w:rPr>
        <w:t xml:space="preserve"> 2016.</w:t>
      </w:r>
    </w:p>
    <w:p w:rsidR="004B3166" w:rsidRDefault="004B3166" w:rsidP="004B3166">
      <w:pPr>
        <w:spacing w:after="0"/>
        <w:rPr>
          <w:rFonts w:ascii="Arial" w:hAnsi="Arial" w:cs="Arial"/>
          <w:color w:val="000000"/>
          <w:sz w:val="24"/>
          <w:szCs w:val="24"/>
        </w:rPr>
      </w:pPr>
    </w:p>
    <w:p w:rsidR="004B3166" w:rsidRPr="009C4C0A" w:rsidRDefault="004B3166" w:rsidP="004B3166">
      <w:pPr>
        <w:rPr>
          <w:rFonts w:ascii="Arial" w:hAnsi="Arial" w:cs="Arial"/>
          <w:sz w:val="24"/>
          <w:szCs w:val="24"/>
        </w:rPr>
      </w:pPr>
      <w:r w:rsidRPr="009C4C0A">
        <w:rPr>
          <w:rFonts w:ascii="Arial" w:hAnsi="Arial" w:cs="Arial"/>
          <w:sz w:val="24"/>
          <w:szCs w:val="24"/>
        </w:rPr>
        <w:t>Le 2 Avril a eu lieu la journée mondiale de sensibilisation à l’autisme.</w:t>
      </w:r>
    </w:p>
    <w:p w:rsidR="004B3166" w:rsidRDefault="004B3166" w:rsidP="004B3166">
      <w:pPr>
        <w:spacing w:after="0"/>
        <w:rPr>
          <w:rFonts w:ascii="Arial" w:hAnsi="Arial" w:cs="Arial"/>
          <w:sz w:val="24"/>
          <w:szCs w:val="24"/>
          <w:u w:val="single"/>
        </w:rPr>
      </w:pPr>
      <w:r w:rsidRPr="009C4C0A">
        <w:rPr>
          <w:rFonts w:ascii="Arial" w:hAnsi="Arial" w:cs="Arial"/>
          <w:sz w:val="24"/>
          <w:szCs w:val="24"/>
          <w:u w:val="single"/>
        </w:rPr>
        <w:t>Plusieurs événements se sont déroulés</w:t>
      </w:r>
      <w:r>
        <w:rPr>
          <w:rFonts w:ascii="Arial" w:hAnsi="Arial" w:cs="Arial"/>
          <w:sz w:val="24"/>
          <w:szCs w:val="24"/>
          <w:u w:val="single"/>
        </w:rPr>
        <w:t> :</w:t>
      </w:r>
    </w:p>
    <w:p w:rsidR="004B3166" w:rsidRDefault="004B3166" w:rsidP="004B3166">
      <w:pPr>
        <w:spacing w:after="0"/>
        <w:rPr>
          <w:rFonts w:ascii="Arial" w:hAnsi="Arial" w:cs="Arial"/>
          <w:color w:val="000000"/>
          <w:sz w:val="24"/>
          <w:szCs w:val="24"/>
        </w:rPr>
      </w:pPr>
      <w:r>
        <w:rPr>
          <w:rFonts w:ascii="Arial" w:hAnsi="Arial" w:cs="Arial"/>
          <w:noProof/>
          <w:color w:val="000000"/>
          <w:sz w:val="24"/>
          <w:szCs w:val="24"/>
          <w:lang w:eastAsia="fr-FR"/>
        </w:rPr>
        <w:drawing>
          <wp:anchor distT="0" distB="0" distL="114300" distR="114300" simplePos="0" relativeHeight="251661312" behindDoc="1" locked="0" layoutInCell="1" allowOverlap="1">
            <wp:simplePos x="0" y="0"/>
            <wp:positionH relativeFrom="column">
              <wp:posOffset>2798445</wp:posOffset>
            </wp:positionH>
            <wp:positionV relativeFrom="paragraph">
              <wp:posOffset>204470</wp:posOffset>
            </wp:positionV>
            <wp:extent cx="3318510" cy="1872615"/>
            <wp:effectExtent l="19050" t="0" r="0" b="0"/>
            <wp:wrapTight wrapText="bothSides">
              <wp:wrapPolygon edited="0">
                <wp:start x="-124" y="0"/>
                <wp:lineTo x="-124" y="21314"/>
                <wp:lineTo x="21575" y="21314"/>
                <wp:lineTo x="21575" y="0"/>
                <wp:lineTo x="-124" y="0"/>
              </wp:wrapPolygon>
            </wp:wrapTight>
            <wp:docPr id="3" name="Image 1" descr="cid:image005.png@01D18E87.62580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18E87.625805C0"/>
                    <pic:cNvPicPr>
                      <a:picLocks noChangeAspect="1" noChangeArrowheads="1"/>
                    </pic:cNvPicPr>
                  </pic:nvPicPr>
                  <pic:blipFill>
                    <a:blip r:embed="rId7" r:link="rId8" cstate="print"/>
                    <a:srcRect/>
                    <a:stretch>
                      <a:fillRect/>
                    </a:stretch>
                  </pic:blipFill>
                  <pic:spPr bwMode="auto">
                    <a:xfrm>
                      <a:off x="0" y="0"/>
                      <a:ext cx="3318510" cy="1872615"/>
                    </a:xfrm>
                    <a:prstGeom prst="rect">
                      <a:avLst/>
                    </a:prstGeom>
                    <a:noFill/>
                    <a:ln w="9525">
                      <a:noFill/>
                      <a:miter lim="800000"/>
                      <a:headEnd/>
                      <a:tailEnd/>
                    </a:ln>
                  </pic:spPr>
                </pic:pic>
              </a:graphicData>
            </a:graphic>
          </wp:anchor>
        </w:drawing>
      </w:r>
    </w:p>
    <w:p w:rsidR="004B3166" w:rsidRDefault="004B3166" w:rsidP="004B3166">
      <w:pPr>
        <w:shd w:val="clear" w:color="auto" w:fill="FFFFFF"/>
        <w:jc w:val="center"/>
        <w:rPr>
          <w:rFonts w:ascii="Arial" w:hAnsi="Arial" w:cs="Arial"/>
          <w:color w:val="333333"/>
          <w:sz w:val="24"/>
          <w:szCs w:val="24"/>
          <w:lang w:eastAsia="fr-FR"/>
        </w:rPr>
      </w:pPr>
    </w:p>
    <w:p w:rsidR="004B3166" w:rsidRPr="004B3166" w:rsidRDefault="004B3166" w:rsidP="004B3166">
      <w:pPr>
        <w:shd w:val="clear" w:color="auto" w:fill="FFFFFF"/>
        <w:jc w:val="center"/>
        <w:rPr>
          <w:rFonts w:ascii="Arial" w:hAnsi="Arial" w:cs="Arial"/>
          <w:color w:val="000000" w:themeColor="text1"/>
          <w:sz w:val="24"/>
          <w:szCs w:val="24"/>
          <w:lang w:eastAsia="fr-FR"/>
        </w:rPr>
      </w:pPr>
      <w:r w:rsidRPr="004B3166">
        <w:rPr>
          <w:rFonts w:ascii="Arial" w:hAnsi="Arial" w:cs="Arial"/>
          <w:color w:val="000000" w:themeColor="text1"/>
          <w:sz w:val="24"/>
          <w:szCs w:val="24"/>
          <w:lang w:eastAsia="fr-FR"/>
        </w:rPr>
        <w:t>A Toulouse,</w:t>
      </w:r>
    </w:p>
    <w:p w:rsidR="004B3166" w:rsidRDefault="004B3166" w:rsidP="004B3166">
      <w:pPr>
        <w:spacing w:after="0"/>
        <w:jc w:val="center"/>
        <w:rPr>
          <w:rFonts w:ascii="Arial" w:hAnsi="Arial" w:cs="Arial"/>
          <w:color w:val="333333"/>
          <w:sz w:val="24"/>
          <w:szCs w:val="24"/>
          <w:lang w:eastAsia="fr-FR"/>
        </w:rPr>
      </w:pPr>
      <w:r w:rsidRPr="004B3166">
        <w:rPr>
          <w:rFonts w:ascii="Arial" w:hAnsi="Arial" w:cs="Arial"/>
          <w:color w:val="000000" w:themeColor="text1"/>
          <w:sz w:val="24"/>
          <w:szCs w:val="24"/>
          <w:lang w:eastAsia="fr-FR"/>
        </w:rPr>
        <w:t>Une journée d'échanges et de partages d'expériences autour de l'autisme</w:t>
      </w:r>
    </w:p>
    <w:p w:rsidR="004B3166" w:rsidRDefault="004B3166" w:rsidP="004B3166">
      <w:pPr>
        <w:spacing w:after="0"/>
        <w:jc w:val="center"/>
        <w:rPr>
          <w:rFonts w:ascii="Arial" w:hAnsi="Arial" w:cs="Arial"/>
          <w:color w:val="333333"/>
          <w:sz w:val="24"/>
          <w:szCs w:val="24"/>
          <w:lang w:eastAsia="fr-FR"/>
        </w:rPr>
      </w:pPr>
    </w:p>
    <w:p w:rsidR="004B3166" w:rsidRDefault="004B3166" w:rsidP="004B3166">
      <w:pPr>
        <w:spacing w:after="0"/>
        <w:jc w:val="center"/>
        <w:rPr>
          <w:rFonts w:ascii="Arial" w:hAnsi="Arial" w:cs="Arial"/>
          <w:color w:val="333333"/>
          <w:sz w:val="24"/>
          <w:szCs w:val="24"/>
          <w:lang w:eastAsia="fr-FR"/>
        </w:rPr>
      </w:pPr>
    </w:p>
    <w:p w:rsidR="004B3166" w:rsidRDefault="004B3166" w:rsidP="004B3166">
      <w:pPr>
        <w:spacing w:after="0"/>
        <w:jc w:val="center"/>
        <w:rPr>
          <w:rFonts w:ascii="Arial" w:hAnsi="Arial" w:cs="Arial"/>
          <w:color w:val="333333"/>
          <w:sz w:val="24"/>
          <w:szCs w:val="24"/>
          <w:lang w:eastAsia="fr-FR"/>
        </w:rPr>
      </w:pPr>
    </w:p>
    <w:p w:rsidR="004B3166" w:rsidRDefault="004B3166" w:rsidP="004B3166">
      <w:pPr>
        <w:spacing w:after="0"/>
        <w:jc w:val="center"/>
        <w:rPr>
          <w:rFonts w:ascii="Arial" w:hAnsi="Arial" w:cs="Arial"/>
          <w:color w:val="333333"/>
          <w:sz w:val="24"/>
          <w:szCs w:val="24"/>
          <w:lang w:eastAsia="fr-FR"/>
        </w:rPr>
      </w:pPr>
    </w:p>
    <w:p w:rsidR="004B3166" w:rsidRDefault="004B3166" w:rsidP="004B3166">
      <w:pPr>
        <w:spacing w:after="0"/>
        <w:jc w:val="center"/>
        <w:rPr>
          <w:rFonts w:ascii="Arial" w:hAnsi="Arial" w:cs="Arial"/>
          <w:color w:val="333333"/>
          <w:sz w:val="24"/>
          <w:szCs w:val="24"/>
          <w:lang w:eastAsia="fr-FR"/>
        </w:rPr>
      </w:pPr>
    </w:p>
    <w:p w:rsidR="004B3166" w:rsidRDefault="004B3166" w:rsidP="004B3166">
      <w:pPr>
        <w:spacing w:after="0"/>
        <w:jc w:val="center"/>
        <w:rPr>
          <w:rFonts w:ascii="Arial" w:hAnsi="Arial" w:cs="Arial"/>
          <w:color w:val="000000"/>
          <w:sz w:val="24"/>
          <w:szCs w:val="24"/>
        </w:rPr>
      </w:pPr>
      <w:r>
        <w:rPr>
          <w:rFonts w:ascii="Arial" w:hAnsi="Arial" w:cs="Arial"/>
          <w:noProof/>
          <w:color w:val="000000"/>
          <w:sz w:val="24"/>
          <w:szCs w:val="24"/>
          <w:lang w:eastAsia="fr-FR"/>
        </w:rPr>
        <w:drawing>
          <wp:anchor distT="0" distB="0" distL="114300" distR="114300" simplePos="0" relativeHeight="251663360" behindDoc="1" locked="0" layoutInCell="1" allowOverlap="1">
            <wp:simplePos x="0" y="0"/>
            <wp:positionH relativeFrom="column">
              <wp:posOffset>231775</wp:posOffset>
            </wp:positionH>
            <wp:positionV relativeFrom="paragraph">
              <wp:posOffset>94615</wp:posOffset>
            </wp:positionV>
            <wp:extent cx="2063115" cy="1277620"/>
            <wp:effectExtent l="19050" t="0" r="0" b="0"/>
            <wp:wrapTight wrapText="bothSides">
              <wp:wrapPolygon edited="0">
                <wp:start x="-199" y="0"/>
                <wp:lineTo x="-199" y="21256"/>
                <wp:lineTo x="21540" y="21256"/>
                <wp:lineTo x="21540" y="0"/>
                <wp:lineTo x="-199" y="0"/>
              </wp:wrapPolygon>
            </wp:wrapTight>
            <wp:docPr id="2" name="Image 1" descr="Les enfants autistes ont dansé au jardin Raymond VI./ DDM, Th. Gausse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es enfants autistes ont dansé au jardin Raymond VI./ DDM, Th. Gausserand"/>
                    <pic:cNvPicPr>
                      <a:picLocks noChangeAspect="1" noChangeArrowheads="1"/>
                    </pic:cNvPicPr>
                  </pic:nvPicPr>
                  <pic:blipFill>
                    <a:blip r:embed="rId9" r:link="rId10" cstate="print"/>
                    <a:srcRect/>
                    <a:stretch>
                      <a:fillRect/>
                    </a:stretch>
                  </pic:blipFill>
                  <pic:spPr bwMode="auto">
                    <a:xfrm>
                      <a:off x="0" y="0"/>
                      <a:ext cx="2063115" cy="1277620"/>
                    </a:xfrm>
                    <a:prstGeom prst="rect">
                      <a:avLst/>
                    </a:prstGeom>
                    <a:noFill/>
                    <a:ln w="9525">
                      <a:noFill/>
                      <a:miter lim="800000"/>
                      <a:headEnd/>
                      <a:tailEnd/>
                    </a:ln>
                  </pic:spPr>
                </pic:pic>
              </a:graphicData>
            </a:graphic>
          </wp:anchor>
        </w:drawing>
      </w:r>
    </w:p>
    <w:p w:rsidR="004B3166" w:rsidRDefault="004B3166" w:rsidP="004B3166">
      <w:pPr>
        <w:spacing w:after="0"/>
        <w:jc w:val="center"/>
        <w:rPr>
          <w:rFonts w:ascii="Arial" w:hAnsi="Arial" w:cs="Arial"/>
          <w:color w:val="000000"/>
          <w:sz w:val="24"/>
          <w:szCs w:val="24"/>
        </w:rPr>
      </w:pPr>
    </w:p>
    <w:p w:rsidR="004B3166" w:rsidRDefault="004B3166" w:rsidP="004B3166">
      <w:pPr>
        <w:spacing w:after="0"/>
        <w:jc w:val="center"/>
        <w:rPr>
          <w:rFonts w:ascii="Arial" w:hAnsi="Arial" w:cs="Arial"/>
          <w:sz w:val="24"/>
          <w:szCs w:val="24"/>
          <w:lang w:eastAsia="fr-FR"/>
        </w:rPr>
      </w:pPr>
      <w:r w:rsidRPr="009C4C0A">
        <w:rPr>
          <w:rFonts w:ascii="Arial" w:hAnsi="Arial" w:cs="Arial"/>
          <w:sz w:val="24"/>
          <w:szCs w:val="24"/>
          <w:lang w:eastAsia="fr-FR"/>
        </w:rPr>
        <w:t>Les enfants autistes ont dansé dans les jardins Raymond VI à Toulouse</w:t>
      </w:r>
    </w:p>
    <w:p w:rsidR="004B3166" w:rsidRDefault="004B3166" w:rsidP="004B3166">
      <w:pPr>
        <w:spacing w:after="0"/>
        <w:jc w:val="center"/>
        <w:rPr>
          <w:rFonts w:ascii="Arial" w:hAnsi="Arial" w:cs="Arial"/>
          <w:sz w:val="24"/>
          <w:szCs w:val="24"/>
          <w:lang w:eastAsia="fr-FR"/>
        </w:rPr>
      </w:pPr>
    </w:p>
    <w:p w:rsidR="004B3166" w:rsidRDefault="004B3166" w:rsidP="004B3166">
      <w:pPr>
        <w:spacing w:after="0"/>
        <w:jc w:val="center"/>
        <w:rPr>
          <w:rFonts w:ascii="Arial" w:hAnsi="Arial" w:cs="Arial"/>
          <w:sz w:val="24"/>
          <w:szCs w:val="24"/>
          <w:lang w:eastAsia="fr-FR"/>
        </w:rPr>
      </w:pPr>
    </w:p>
    <w:p w:rsidR="004B3166" w:rsidRDefault="004B3166" w:rsidP="004B3166">
      <w:pPr>
        <w:spacing w:after="0"/>
        <w:jc w:val="center"/>
        <w:rPr>
          <w:rFonts w:ascii="Arial" w:hAnsi="Arial" w:cs="Arial"/>
          <w:sz w:val="24"/>
          <w:szCs w:val="24"/>
          <w:lang w:eastAsia="fr-FR"/>
        </w:rPr>
      </w:pPr>
    </w:p>
    <w:p w:rsidR="004B3166" w:rsidRDefault="004B3166" w:rsidP="004B3166">
      <w:pPr>
        <w:spacing w:after="0"/>
        <w:rPr>
          <w:rFonts w:ascii="Arial" w:hAnsi="Arial" w:cs="Arial"/>
          <w:sz w:val="24"/>
          <w:szCs w:val="24"/>
          <w:lang w:eastAsia="fr-FR"/>
        </w:rPr>
      </w:pPr>
    </w:p>
    <w:p w:rsidR="004B3166" w:rsidRDefault="004B3166" w:rsidP="004B3166">
      <w:pPr>
        <w:spacing w:after="0"/>
        <w:rPr>
          <w:rFonts w:ascii="Arial" w:hAnsi="Arial" w:cs="Arial"/>
          <w:sz w:val="24"/>
          <w:szCs w:val="24"/>
          <w:lang w:eastAsia="fr-FR"/>
        </w:rPr>
      </w:pPr>
    </w:p>
    <w:p w:rsidR="004B3166" w:rsidRPr="009C4C0A" w:rsidRDefault="004B3166" w:rsidP="004B3166">
      <w:pPr>
        <w:shd w:val="clear" w:color="auto" w:fill="FFFFFF"/>
        <w:spacing w:after="150"/>
        <w:jc w:val="both"/>
        <w:rPr>
          <w:rFonts w:ascii="Arial" w:hAnsi="Arial" w:cs="Arial"/>
          <w:color w:val="000000"/>
          <w:sz w:val="24"/>
          <w:szCs w:val="24"/>
          <w:lang w:eastAsia="fr-FR"/>
        </w:rPr>
      </w:pPr>
      <w:r w:rsidRPr="009C4C0A">
        <w:rPr>
          <w:rFonts w:ascii="Arial" w:hAnsi="Arial" w:cs="Arial"/>
          <w:color w:val="000000"/>
          <w:sz w:val="24"/>
          <w:szCs w:val="24"/>
          <w:lang w:eastAsia="fr-FR"/>
        </w:rPr>
        <w:t xml:space="preserve">À l'occasion de la Journée mondiale de sensibilisation à l'autisme, l'association </w:t>
      </w:r>
      <w:r w:rsidRPr="009C4C0A">
        <w:rPr>
          <w:rFonts w:ascii="Arial" w:hAnsi="Arial" w:cs="Arial"/>
          <w:color w:val="002060"/>
          <w:sz w:val="24"/>
          <w:szCs w:val="24"/>
          <w:lang w:eastAsia="fr-FR"/>
        </w:rPr>
        <w:t xml:space="preserve">Sésame Autisme Midi-Pyrénées </w:t>
      </w:r>
      <w:r w:rsidRPr="009C4C0A">
        <w:rPr>
          <w:rFonts w:ascii="Arial" w:hAnsi="Arial" w:cs="Arial"/>
          <w:color w:val="000000"/>
          <w:sz w:val="24"/>
          <w:szCs w:val="24"/>
          <w:lang w:eastAsia="fr-FR"/>
        </w:rPr>
        <w:t xml:space="preserve">organisait, ce samedi, à Toulouse une manifestation au jardin Raymond VI autour de l'autisme et du sport. En partenariat avec la </w:t>
      </w:r>
      <w:r w:rsidRPr="009C4C0A">
        <w:rPr>
          <w:rFonts w:ascii="Arial" w:hAnsi="Arial" w:cs="Arial"/>
          <w:b/>
          <w:bCs/>
          <w:color w:val="000000"/>
          <w:sz w:val="24"/>
          <w:szCs w:val="24"/>
          <w:lang w:eastAsia="fr-FR"/>
        </w:rPr>
        <w:t>Fédération de sport adapté Midi Pyrénées</w:t>
      </w:r>
      <w:r w:rsidRPr="009C4C0A">
        <w:rPr>
          <w:rFonts w:ascii="Arial" w:hAnsi="Arial" w:cs="Arial"/>
          <w:color w:val="000000"/>
          <w:sz w:val="24"/>
          <w:szCs w:val="24"/>
          <w:lang w:eastAsia="fr-FR"/>
        </w:rPr>
        <w:t xml:space="preserve">, </w:t>
      </w:r>
      <w:r w:rsidRPr="009C4C0A">
        <w:rPr>
          <w:rFonts w:ascii="Arial" w:hAnsi="Arial" w:cs="Arial"/>
          <w:b/>
          <w:bCs/>
          <w:color w:val="000000"/>
          <w:sz w:val="24"/>
          <w:szCs w:val="24"/>
          <w:lang w:eastAsia="fr-FR"/>
        </w:rPr>
        <w:t>le centre ressources autisme Midi-Pyrénées</w:t>
      </w:r>
      <w:r w:rsidRPr="009C4C0A">
        <w:rPr>
          <w:rFonts w:ascii="Arial" w:hAnsi="Arial" w:cs="Arial"/>
          <w:color w:val="000000"/>
          <w:sz w:val="24"/>
          <w:szCs w:val="24"/>
          <w:lang w:eastAsia="fr-FR"/>
        </w:rPr>
        <w:t xml:space="preserve">, </w:t>
      </w:r>
      <w:r w:rsidRPr="009C4C0A">
        <w:rPr>
          <w:rFonts w:ascii="Arial" w:hAnsi="Arial" w:cs="Arial"/>
          <w:b/>
          <w:bCs/>
          <w:color w:val="000000"/>
          <w:sz w:val="24"/>
          <w:szCs w:val="24"/>
          <w:lang w:eastAsia="fr-FR"/>
        </w:rPr>
        <w:t>la mairie de Toulouse</w:t>
      </w:r>
      <w:r w:rsidRPr="009C4C0A">
        <w:rPr>
          <w:rFonts w:ascii="Arial" w:hAnsi="Arial" w:cs="Arial"/>
          <w:color w:val="000000"/>
          <w:sz w:val="24"/>
          <w:szCs w:val="24"/>
          <w:lang w:eastAsia="fr-FR"/>
        </w:rPr>
        <w:t xml:space="preserve">, </w:t>
      </w:r>
      <w:r w:rsidRPr="009C4C0A">
        <w:rPr>
          <w:rFonts w:ascii="Arial" w:hAnsi="Arial" w:cs="Arial"/>
          <w:b/>
          <w:bCs/>
          <w:color w:val="000000"/>
          <w:sz w:val="24"/>
          <w:szCs w:val="24"/>
          <w:lang w:eastAsia="fr-FR"/>
        </w:rPr>
        <w:t>la fondation Orange</w:t>
      </w:r>
      <w:r w:rsidRPr="009C4C0A">
        <w:rPr>
          <w:rFonts w:ascii="Arial" w:hAnsi="Arial" w:cs="Arial"/>
          <w:color w:val="000000"/>
          <w:sz w:val="24"/>
          <w:szCs w:val="24"/>
          <w:lang w:eastAsia="fr-FR"/>
        </w:rPr>
        <w:t xml:space="preserve">, </w:t>
      </w:r>
      <w:r w:rsidRPr="009C4C0A">
        <w:rPr>
          <w:rFonts w:ascii="Arial" w:hAnsi="Arial" w:cs="Arial"/>
          <w:b/>
          <w:bCs/>
          <w:color w:val="000000"/>
          <w:sz w:val="24"/>
          <w:szCs w:val="24"/>
          <w:lang w:eastAsia="fr-FR"/>
        </w:rPr>
        <w:t>l’association</w:t>
      </w:r>
      <w:r w:rsidRPr="009C4C0A">
        <w:rPr>
          <w:rFonts w:ascii="Arial" w:hAnsi="Arial" w:cs="Arial"/>
          <w:b/>
          <w:bCs/>
          <w:color w:val="1F497D"/>
          <w:sz w:val="24"/>
          <w:szCs w:val="24"/>
          <w:lang w:eastAsia="fr-FR"/>
        </w:rPr>
        <w:t xml:space="preserve"> </w:t>
      </w:r>
      <w:r w:rsidRPr="009C4C0A">
        <w:rPr>
          <w:rFonts w:ascii="Arial" w:hAnsi="Arial" w:cs="Arial"/>
          <w:b/>
          <w:bCs/>
          <w:color w:val="000000"/>
          <w:sz w:val="24"/>
          <w:szCs w:val="24"/>
          <w:lang w:eastAsia="fr-FR"/>
        </w:rPr>
        <w:t>Volontaires pour les Autistes</w:t>
      </w:r>
      <w:r w:rsidRPr="009C4C0A">
        <w:rPr>
          <w:rFonts w:ascii="Arial" w:hAnsi="Arial" w:cs="Arial"/>
          <w:color w:val="000000"/>
          <w:sz w:val="24"/>
          <w:szCs w:val="24"/>
          <w:lang w:eastAsia="fr-FR"/>
        </w:rPr>
        <w:t xml:space="preserve">, et avec le soutien de l'agence régionale de Santé, cette journée sport pour tous a réuni un public nombreux, environs </w:t>
      </w:r>
      <w:r w:rsidRPr="009C4C0A">
        <w:rPr>
          <w:rFonts w:ascii="Arial" w:hAnsi="Arial" w:cs="Arial"/>
          <w:color w:val="000000"/>
          <w:sz w:val="24"/>
          <w:szCs w:val="24"/>
          <w:u w:val="single"/>
          <w:lang w:eastAsia="fr-FR"/>
        </w:rPr>
        <w:t>4000 personnes</w:t>
      </w:r>
      <w:r w:rsidRPr="009C4C0A">
        <w:rPr>
          <w:rFonts w:ascii="Arial" w:hAnsi="Arial" w:cs="Arial"/>
          <w:color w:val="000000"/>
          <w:sz w:val="24"/>
          <w:szCs w:val="24"/>
          <w:lang w:eastAsia="fr-FR"/>
        </w:rPr>
        <w:t xml:space="preserve"> composées de familles avec enfants et adultes autistes ou autres handicaps</w:t>
      </w:r>
    </w:p>
    <w:p w:rsidR="004B3166" w:rsidRPr="009C4C0A" w:rsidRDefault="004B3166" w:rsidP="004B3166">
      <w:pPr>
        <w:shd w:val="clear" w:color="auto" w:fill="FFFFFF"/>
        <w:spacing w:after="150"/>
        <w:jc w:val="both"/>
        <w:rPr>
          <w:rFonts w:ascii="Arial" w:hAnsi="Arial" w:cs="Arial"/>
          <w:i/>
          <w:iCs/>
          <w:sz w:val="24"/>
          <w:szCs w:val="24"/>
          <w:lang w:eastAsia="fr-FR"/>
        </w:rPr>
      </w:pPr>
      <w:r w:rsidRPr="009C4C0A">
        <w:rPr>
          <w:rFonts w:ascii="Arial" w:hAnsi="Arial" w:cs="Arial"/>
          <w:i/>
          <w:iCs/>
          <w:sz w:val="24"/>
          <w:szCs w:val="24"/>
          <w:lang w:eastAsia="fr-FR"/>
        </w:rPr>
        <w:t>«L'activité physique et sportive est reconnue pour avoir des bienfaits sur la santé des individus et des personnes autistes en particulier, et procure de multiples bénéfices sur les plans physique et moral ».</w:t>
      </w:r>
    </w:p>
    <w:p w:rsidR="004B3166" w:rsidRDefault="004B3166" w:rsidP="004B3166">
      <w:pPr>
        <w:spacing w:after="0"/>
        <w:rPr>
          <w:rFonts w:ascii="Arial" w:hAnsi="Arial" w:cs="Arial"/>
          <w:sz w:val="24"/>
          <w:szCs w:val="24"/>
          <w:lang w:eastAsia="fr-FR"/>
        </w:rPr>
      </w:pPr>
    </w:p>
    <w:p w:rsidR="004B3166" w:rsidRDefault="004B3166" w:rsidP="004B3166">
      <w:pPr>
        <w:spacing w:after="0"/>
        <w:rPr>
          <w:rFonts w:ascii="Arial" w:hAnsi="Arial" w:cs="Arial"/>
          <w:sz w:val="24"/>
          <w:szCs w:val="24"/>
          <w:lang w:eastAsia="fr-FR"/>
        </w:rPr>
      </w:pPr>
      <w:r>
        <w:rPr>
          <w:rFonts w:ascii="Arial" w:hAnsi="Arial" w:cs="Arial"/>
          <w:sz w:val="24"/>
          <w:szCs w:val="24"/>
          <w:lang w:eastAsia="fr-FR"/>
        </w:rPr>
        <w:t>Cinq</w:t>
      </w:r>
      <w:r w:rsidRPr="009C4C0A">
        <w:rPr>
          <w:rFonts w:ascii="Arial" w:hAnsi="Arial" w:cs="Arial"/>
          <w:sz w:val="24"/>
          <w:szCs w:val="24"/>
          <w:lang w:eastAsia="fr-FR"/>
        </w:rPr>
        <w:t xml:space="preserve"> bénévoles VA</w:t>
      </w:r>
      <w:r>
        <w:rPr>
          <w:rFonts w:ascii="Arial" w:hAnsi="Arial" w:cs="Arial"/>
          <w:sz w:val="24"/>
          <w:szCs w:val="24"/>
          <w:lang w:eastAsia="fr-FR"/>
        </w:rPr>
        <w:t xml:space="preserve"> étaient présents</w:t>
      </w:r>
      <w:r w:rsidRPr="009C4C0A">
        <w:rPr>
          <w:rFonts w:ascii="Arial" w:hAnsi="Arial" w:cs="Arial"/>
          <w:sz w:val="24"/>
          <w:szCs w:val="24"/>
          <w:lang w:eastAsia="fr-FR"/>
        </w:rPr>
        <w:t xml:space="preserve">, </w:t>
      </w:r>
      <w:r w:rsidRPr="009C4C0A">
        <w:rPr>
          <w:rFonts w:ascii="Arial" w:hAnsi="Arial" w:cs="Arial"/>
          <w:b/>
          <w:bCs/>
          <w:sz w:val="24"/>
          <w:szCs w:val="24"/>
          <w:lang w:eastAsia="fr-FR"/>
        </w:rPr>
        <w:t xml:space="preserve">Florence, Véronique, Fabienne, Angélique et </w:t>
      </w:r>
      <w:r>
        <w:rPr>
          <w:rFonts w:ascii="Arial" w:hAnsi="Arial" w:cs="Arial"/>
          <w:b/>
          <w:bCs/>
          <w:sz w:val="24"/>
          <w:szCs w:val="24"/>
          <w:lang w:eastAsia="fr-FR"/>
        </w:rPr>
        <w:t>Catherine</w:t>
      </w:r>
      <w:r w:rsidRPr="009C4C0A">
        <w:rPr>
          <w:rFonts w:ascii="Arial" w:hAnsi="Arial" w:cs="Arial"/>
          <w:sz w:val="24"/>
          <w:szCs w:val="24"/>
          <w:lang w:eastAsia="fr-FR"/>
        </w:rPr>
        <w:t xml:space="preserve"> affectés sur des jeux adaptés Handisport de plein air ; Les enfants autistes ont dansé dans les jardins Raymond VI à Toulous</w:t>
      </w:r>
      <w:r>
        <w:rPr>
          <w:rFonts w:ascii="Arial" w:hAnsi="Arial" w:cs="Arial"/>
          <w:sz w:val="24"/>
          <w:szCs w:val="24"/>
          <w:lang w:eastAsia="fr-FR"/>
        </w:rPr>
        <w:t>e.</w:t>
      </w:r>
    </w:p>
    <w:p w:rsidR="004B3166" w:rsidRDefault="004B3166" w:rsidP="004B3166">
      <w:pPr>
        <w:spacing w:after="0"/>
        <w:rPr>
          <w:rFonts w:ascii="Arial" w:hAnsi="Arial" w:cs="Arial"/>
          <w:sz w:val="24"/>
          <w:szCs w:val="24"/>
          <w:lang w:eastAsia="fr-FR"/>
        </w:rPr>
      </w:pPr>
    </w:p>
    <w:p w:rsidR="004B3166" w:rsidRPr="009C4C0A" w:rsidRDefault="004B3166" w:rsidP="004B3166">
      <w:pPr>
        <w:pStyle w:val="Paragraphedeliste"/>
        <w:numPr>
          <w:ilvl w:val="0"/>
          <w:numId w:val="2"/>
        </w:numPr>
        <w:shd w:val="clear" w:color="auto" w:fill="FFFFFF"/>
        <w:spacing w:after="150" w:line="240" w:lineRule="auto"/>
        <w:contextualSpacing w:val="0"/>
        <w:jc w:val="both"/>
        <w:rPr>
          <w:rFonts w:ascii="Arial" w:hAnsi="Arial" w:cs="Arial"/>
          <w:sz w:val="24"/>
          <w:szCs w:val="24"/>
          <w:lang w:eastAsia="fr-FR"/>
        </w:rPr>
      </w:pPr>
      <w:r w:rsidRPr="009C4C0A">
        <w:rPr>
          <w:rFonts w:ascii="Arial" w:hAnsi="Arial" w:cs="Arial"/>
          <w:sz w:val="24"/>
          <w:szCs w:val="24"/>
          <w:lang w:eastAsia="fr-FR"/>
        </w:rPr>
        <w:t xml:space="preserve">le </w:t>
      </w:r>
      <w:r w:rsidRPr="00955DFC">
        <w:rPr>
          <w:rFonts w:ascii="Arial" w:hAnsi="Arial" w:cs="Arial"/>
          <w:b/>
          <w:sz w:val="24"/>
          <w:szCs w:val="24"/>
          <w:lang w:eastAsia="fr-FR"/>
        </w:rPr>
        <w:t>B</w:t>
      </w:r>
      <w:r w:rsidRPr="009C4C0A">
        <w:rPr>
          <w:rFonts w:ascii="Arial" w:hAnsi="Arial" w:cs="Arial"/>
          <w:b/>
          <w:bCs/>
          <w:sz w:val="24"/>
          <w:szCs w:val="24"/>
          <w:lang w:eastAsia="fr-FR"/>
        </w:rPr>
        <w:t>occia</w:t>
      </w:r>
      <w:r w:rsidRPr="009C4C0A">
        <w:rPr>
          <w:rFonts w:ascii="Arial" w:hAnsi="Arial" w:cs="Arial"/>
          <w:sz w:val="24"/>
          <w:szCs w:val="24"/>
          <w:lang w:eastAsia="fr-FR"/>
        </w:rPr>
        <w:t xml:space="preserve"> qui est un sport de lancer de  boule en cuir et qui est apparenté à la pétanque</w:t>
      </w:r>
    </w:p>
    <w:p w:rsidR="004B3166" w:rsidRPr="004B3166" w:rsidRDefault="004B3166" w:rsidP="004B3166">
      <w:pPr>
        <w:pStyle w:val="Paragraphedeliste"/>
        <w:numPr>
          <w:ilvl w:val="0"/>
          <w:numId w:val="2"/>
        </w:numPr>
        <w:spacing w:after="0"/>
        <w:rPr>
          <w:rFonts w:ascii="Arial" w:hAnsi="Arial" w:cs="Arial"/>
          <w:color w:val="000000"/>
          <w:sz w:val="24"/>
          <w:szCs w:val="24"/>
        </w:rPr>
      </w:pPr>
      <w:r w:rsidRPr="004B3166">
        <w:rPr>
          <w:rFonts w:ascii="Arial" w:hAnsi="Arial" w:cs="Arial"/>
          <w:sz w:val="24"/>
          <w:szCs w:val="24"/>
          <w:lang w:eastAsia="fr-FR"/>
        </w:rPr>
        <w:t xml:space="preserve">le </w:t>
      </w:r>
      <w:r w:rsidRPr="004B3166">
        <w:rPr>
          <w:rFonts w:ascii="Arial" w:hAnsi="Arial" w:cs="Arial"/>
          <w:b/>
          <w:bCs/>
          <w:sz w:val="24"/>
          <w:szCs w:val="24"/>
          <w:lang w:eastAsia="fr-FR"/>
        </w:rPr>
        <w:t>Molkky</w:t>
      </w:r>
      <w:r w:rsidRPr="004B3166">
        <w:rPr>
          <w:rFonts w:ascii="Arial" w:hAnsi="Arial" w:cs="Arial"/>
          <w:sz w:val="24"/>
          <w:szCs w:val="24"/>
          <w:lang w:eastAsia="fr-FR"/>
        </w:rPr>
        <w:t xml:space="preserve"> qui est un jeu finlandais d’adresse et de concentration et qui consiste à faire tomber des quilles en bois groupées et numérotées</w:t>
      </w:r>
      <w:r>
        <w:rPr>
          <w:rFonts w:ascii="Arial" w:hAnsi="Arial" w:cs="Arial"/>
          <w:sz w:val="24"/>
          <w:szCs w:val="24"/>
          <w:lang w:eastAsia="fr-FR"/>
        </w:rPr>
        <w:t>.</w:t>
      </w:r>
    </w:p>
    <w:p w:rsidR="004B3166" w:rsidRDefault="004B3166" w:rsidP="004B3166">
      <w:pPr>
        <w:spacing w:after="0"/>
        <w:rPr>
          <w:rFonts w:ascii="Arial" w:hAnsi="Arial" w:cs="Arial"/>
          <w:color w:val="000000"/>
          <w:sz w:val="24"/>
          <w:szCs w:val="24"/>
        </w:rPr>
      </w:pPr>
    </w:p>
    <w:p w:rsidR="004B3166" w:rsidRPr="009C4C0A" w:rsidRDefault="004B3166" w:rsidP="004B3166">
      <w:pPr>
        <w:shd w:val="clear" w:color="auto" w:fill="FFFFFF"/>
        <w:spacing w:after="150"/>
        <w:jc w:val="both"/>
        <w:rPr>
          <w:rFonts w:ascii="Arial" w:hAnsi="Arial" w:cs="Arial"/>
          <w:sz w:val="24"/>
          <w:szCs w:val="24"/>
          <w:lang w:eastAsia="fr-FR"/>
        </w:rPr>
      </w:pPr>
      <w:r w:rsidRPr="009C4C0A">
        <w:rPr>
          <w:rFonts w:ascii="Arial" w:hAnsi="Arial" w:cs="Arial"/>
          <w:sz w:val="24"/>
          <w:szCs w:val="24"/>
          <w:lang w:eastAsia="fr-FR"/>
        </w:rPr>
        <w:t>Tous les jeux proposés ont séduits  beaucoup de personnes,  les familles ont été heureuses et rayonnantes tout au long de la journée.  </w:t>
      </w:r>
    </w:p>
    <w:p w:rsidR="004B3166" w:rsidRPr="009C4C0A" w:rsidRDefault="004B3166" w:rsidP="004B3166">
      <w:pPr>
        <w:shd w:val="clear" w:color="auto" w:fill="FFFFFF"/>
        <w:spacing w:after="150"/>
        <w:jc w:val="both"/>
        <w:rPr>
          <w:rFonts w:ascii="Arial" w:hAnsi="Arial" w:cs="Arial"/>
          <w:i/>
          <w:iCs/>
          <w:sz w:val="24"/>
          <w:szCs w:val="24"/>
          <w:lang w:eastAsia="fr-FR"/>
        </w:rPr>
      </w:pPr>
      <w:r w:rsidRPr="009C4C0A">
        <w:rPr>
          <w:rFonts w:ascii="Arial" w:hAnsi="Arial" w:cs="Arial"/>
          <w:sz w:val="24"/>
          <w:szCs w:val="24"/>
          <w:u w:val="single"/>
          <w:lang w:eastAsia="fr-FR"/>
        </w:rPr>
        <w:t>Paroles d’une mamie</w:t>
      </w:r>
      <w:r w:rsidRPr="009C4C0A">
        <w:rPr>
          <w:rFonts w:ascii="Arial" w:hAnsi="Arial" w:cs="Arial"/>
          <w:sz w:val="24"/>
          <w:szCs w:val="24"/>
          <w:lang w:eastAsia="fr-FR"/>
        </w:rPr>
        <w:t xml:space="preserve"> : </w:t>
      </w:r>
      <w:r w:rsidRPr="009C4C0A">
        <w:rPr>
          <w:rFonts w:ascii="Arial" w:hAnsi="Arial" w:cs="Arial"/>
          <w:i/>
          <w:iCs/>
          <w:sz w:val="24"/>
          <w:szCs w:val="24"/>
          <w:lang w:eastAsia="fr-FR"/>
        </w:rPr>
        <w:t>« C’est une superbe après-</w:t>
      </w:r>
      <w:proofErr w:type="gramStart"/>
      <w:r w:rsidRPr="009C4C0A">
        <w:rPr>
          <w:rFonts w:ascii="Arial" w:hAnsi="Arial" w:cs="Arial"/>
          <w:i/>
          <w:iCs/>
          <w:sz w:val="24"/>
          <w:szCs w:val="24"/>
          <w:lang w:eastAsia="fr-FR"/>
        </w:rPr>
        <w:t>midi ,</w:t>
      </w:r>
      <w:proofErr w:type="gramEnd"/>
      <w:r w:rsidRPr="009C4C0A">
        <w:rPr>
          <w:rFonts w:ascii="Arial" w:hAnsi="Arial" w:cs="Arial"/>
          <w:i/>
          <w:iCs/>
          <w:sz w:val="24"/>
          <w:szCs w:val="24"/>
          <w:lang w:eastAsia="fr-FR"/>
        </w:rPr>
        <w:t xml:space="preserve"> tous les enfants et adultes se retrouvent et s’éclatent… Il y a une belle organisation  ou tous les participants mettent du cœur et de l’ardeur »</w:t>
      </w:r>
    </w:p>
    <w:p w:rsidR="004B3166" w:rsidRPr="009C4C0A" w:rsidRDefault="004B3166" w:rsidP="004B3166">
      <w:pPr>
        <w:shd w:val="clear" w:color="auto" w:fill="FFFFFF"/>
        <w:spacing w:after="150"/>
        <w:jc w:val="both"/>
        <w:rPr>
          <w:rFonts w:ascii="Arial" w:hAnsi="Arial" w:cs="Arial"/>
          <w:sz w:val="24"/>
          <w:szCs w:val="24"/>
          <w:lang w:eastAsia="fr-FR"/>
        </w:rPr>
      </w:pPr>
      <w:r w:rsidRPr="009C4C0A">
        <w:rPr>
          <w:rFonts w:ascii="Arial" w:hAnsi="Arial" w:cs="Arial"/>
          <w:sz w:val="24"/>
          <w:szCs w:val="24"/>
          <w:lang w:eastAsia="fr-FR"/>
        </w:rPr>
        <w:t>Les bénévoles ont contribués à la réussite de cette belle journée festive au cœur de Toulouse et ils ont déjà tous répondu présents le 2 avril 2017.</w:t>
      </w:r>
    </w:p>
    <w:p w:rsidR="004B3166" w:rsidRPr="009C4C0A" w:rsidRDefault="004B3166" w:rsidP="004B3166">
      <w:pPr>
        <w:shd w:val="clear" w:color="auto" w:fill="FFFFFF"/>
        <w:spacing w:after="150"/>
        <w:jc w:val="both"/>
        <w:rPr>
          <w:rFonts w:ascii="Arial" w:hAnsi="Arial" w:cs="Arial"/>
          <w:i/>
          <w:iCs/>
          <w:sz w:val="24"/>
          <w:szCs w:val="24"/>
          <w:lang w:eastAsia="fr-FR"/>
        </w:rPr>
      </w:pPr>
      <w:r w:rsidRPr="009C4C0A">
        <w:rPr>
          <w:rFonts w:ascii="Arial" w:hAnsi="Arial" w:cs="Arial"/>
          <w:i/>
          <w:iCs/>
          <w:sz w:val="24"/>
          <w:szCs w:val="24"/>
          <w:lang w:eastAsia="fr-FR"/>
        </w:rPr>
        <w:t>« Dans un monde où parfois l’indifférence isole, des anges existent encore… ce sont les bénévoles »</w:t>
      </w:r>
    </w:p>
    <w:p w:rsidR="004B3166" w:rsidRPr="009C4C0A" w:rsidRDefault="004B3166" w:rsidP="004B3166">
      <w:pPr>
        <w:shd w:val="clear" w:color="auto" w:fill="FFFFFF"/>
        <w:spacing w:after="150"/>
        <w:jc w:val="both"/>
        <w:rPr>
          <w:rFonts w:ascii="Arial" w:hAnsi="Arial" w:cs="Arial"/>
          <w:sz w:val="24"/>
          <w:szCs w:val="24"/>
          <w:lang w:eastAsia="fr-FR"/>
        </w:rPr>
      </w:pPr>
      <w:r w:rsidRPr="009C4C0A">
        <w:rPr>
          <w:rFonts w:ascii="Arial" w:hAnsi="Arial" w:cs="Arial"/>
          <w:sz w:val="24"/>
          <w:szCs w:val="24"/>
          <w:lang w:eastAsia="fr-FR"/>
        </w:rPr>
        <w:t xml:space="preserve">  La journée a  été clôturée par l’éclairage en bleu des façades du Capitole. </w:t>
      </w:r>
    </w:p>
    <w:p w:rsidR="004B3166" w:rsidRDefault="004B3166" w:rsidP="004B3166">
      <w:pPr>
        <w:spacing w:after="0"/>
        <w:rPr>
          <w:rFonts w:ascii="Arial" w:hAnsi="Arial" w:cs="Arial"/>
          <w:color w:val="1F497D"/>
          <w:sz w:val="24"/>
          <w:szCs w:val="24"/>
          <w:lang w:eastAsia="fr-FR"/>
        </w:rPr>
      </w:pPr>
      <w:r w:rsidRPr="009C4C0A">
        <w:rPr>
          <w:rFonts w:ascii="Arial" w:hAnsi="Arial" w:cs="Arial"/>
          <w:color w:val="1F497D"/>
          <w:sz w:val="24"/>
          <w:szCs w:val="24"/>
          <w:lang w:eastAsia="fr-FR"/>
        </w:rPr>
        <w:t>Un grand MERCI à l’association SESAME AUTISME MIDI-PYRENEES et aux participants</w:t>
      </w:r>
      <w:r>
        <w:rPr>
          <w:rFonts w:ascii="Arial" w:hAnsi="Arial" w:cs="Arial"/>
          <w:color w:val="1F497D"/>
          <w:sz w:val="24"/>
          <w:szCs w:val="24"/>
          <w:lang w:eastAsia="fr-FR"/>
        </w:rPr>
        <w:t>.</w:t>
      </w:r>
    </w:p>
    <w:p w:rsidR="004B3166" w:rsidRDefault="004B3166"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5C3E0A" w:rsidRDefault="005C3E0A" w:rsidP="004B3166">
      <w:pPr>
        <w:spacing w:after="0"/>
        <w:rPr>
          <w:rFonts w:ascii="Arial" w:hAnsi="Arial" w:cs="Arial"/>
          <w:color w:val="1F497D"/>
          <w:sz w:val="24"/>
          <w:szCs w:val="24"/>
          <w:lang w:eastAsia="fr-FR"/>
        </w:rPr>
      </w:pPr>
    </w:p>
    <w:p w:rsidR="004B3166" w:rsidRDefault="004B3166" w:rsidP="004B3166">
      <w:pPr>
        <w:spacing w:after="0"/>
        <w:rPr>
          <w:rFonts w:ascii="Arial" w:hAnsi="Arial" w:cs="Arial"/>
          <w:color w:val="000000"/>
          <w:sz w:val="24"/>
          <w:szCs w:val="24"/>
          <w:u w:val="single"/>
        </w:rPr>
      </w:pPr>
      <w:r w:rsidRPr="004B3166">
        <w:rPr>
          <w:rFonts w:ascii="Arial" w:hAnsi="Arial" w:cs="Arial"/>
          <w:color w:val="000000"/>
          <w:sz w:val="24"/>
          <w:szCs w:val="24"/>
          <w:u w:val="single"/>
        </w:rPr>
        <w:t xml:space="preserve">A Lyon : </w:t>
      </w:r>
      <w:r w:rsidR="00955DFC" w:rsidRPr="004B3166">
        <w:rPr>
          <w:rFonts w:ascii="Arial" w:hAnsi="Arial" w:cs="Arial"/>
          <w:color w:val="000000"/>
          <w:sz w:val="24"/>
          <w:szCs w:val="24"/>
          <w:u w:val="single"/>
        </w:rPr>
        <w:t>Flash mob</w:t>
      </w:r>
    </w:p>
    <w:p w:rsidR="005C3E0A" w:rsidRDefault="005C3E0A" w:rsidP="004B3166">
      <w:pPr>
        <w:spacing w:after="0"/>
        <w:rPr>
          <w:rFonts w:ascii="Arial" w:hAnsi="Arial" w:cs="Arial"/>
          <w:color w:val="000000"/>
          <w:sz w:val="24"/>
          <w:szCs w:val="24"/>
          <w:u w:val="single"/>
        </w:rPr>
      </w:pPr>
      <w:r>
        <w:rPr>
          <w:rFonts w:ascii="Arial" w:hAnsi="Arial" w:cs="Arial"/>
          <w:noProof/>
          <w:color w:val="000000"/>
          <w:sz w:val="24"/>
          <w:szCs w:val="24"/>
          <w:u w:val="single"/>
          <w:lang w:eastAsia="fr-FR"/>
        </w:rPr>
        <w:drawing>
          <wp:anchor distT="0" distB="0" distL="114300" distR="114300" simplePos="0" relativeHeight="251669504" behindDoc="1" locked="0" layoutInCell="1" allowOverlap="1">
            <wp:simplePos x="0" y="0"/>
            <wp:positionH relativeFrom="column">
              <wp:posOffset>4244975</wp:posOffset>
            </wp:positionH>
            <wp:positionV relativeFrom="paragraph">
              <wp:posOffset>192405</wp:posOffset>
            </wp:positionV>
            <wp:extent cx="1225550" cy="1586230"/>
            <wp:effectExtent l="19050" t="0" r="0" b="0"/>
            <wp:wrapTight wrapText="bothSides">
              <wp:wrapPolygon edited="0">
                <wp:start x="-336" y="0"/>
                <wp:lineTo x="-336" y="21271"/>
                <wp:lineTo x="21488" y="21271"/>
                <wp:lineTo x="21488" y="0"/>
                <wp:lineTo x="-336" y="0"/>
              </wp:wrapPolygon>
            </wp:wrapTight>
            <wp:docPr id="8" name="Image 2" descr="C:\Users\BAAK5480.000\Desktop\flahmob photos\flahmob photos\2016_FlashMob-Autisme_Photos - OneDrive_fichiers\DSC_7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AK5480.000\Desktop\flahmob photos\flahmob photos\2016_FlashMob-Autisme_Photos - OneDrive_fichiers\DSC_7899.JPG"/>
                    <pic:cNvPicPr>
                      <a:picLocks noChangeAspect="1" noChangeArrowheads="1"/>
                    </pic:cNvPicPr>
                  </pic:nvPicPr>
                  <pic:blipFill>
                    <a:blip r:embed="rId11" cstate="print"/>
                    <a:srcRect/>
                    <a:stretch>
                      <a:fillRect/>
                    </a:stretch>
                  </pic:blipFill>
                  <pic:spPr bwMode="auto">
                    <a:xfrm>
                      <a:off x="0" y="0"/>
                      <a:ext cx="1225550" cy="1586230"/>
                    </a:xfrm>
                    <a:prstGeom prst="rect">
                      <a:avLst/>
                    </a:prstGeom>
                    <a:noFill/>
                    <a:ln w="9525">
                      <a:noFill/>
                      <a:miter lim="800000"/>
                      <a:headEnd/>
                      <a:tailEnd/>
                    </a:ln>
                  </pic:spPr>
                </pic:pic>
              </a:graphicData>
            </a:graphic>
          </wp:anchor>
        </w:drawing>
      </w:r>
      <w:r>
        <w:rPr>
          <w:rFonts w:ascii="Arial" w:hAnsi="Arial" w:cs="Arial"/>
          <w:noProof/>
          <w:color w:val="000000"/>
          <w:sz w:val="24"/>
          <w:szCs w:val="24"/>
          <w:u w:val="single"/>
          <w:lang w:eastAsia="fr-FR"/>
        </w:rPr>
        <w:drawing>
          <wp:anchor distT="0" distB="0" distL="114300" distR="114300" simplePos="0" relativeHeight="251670528" behindDoc="1" locked="0" layoutInCell="1" allowOverlap="1">
            <wp:simplePos x="0" y="0"/>
            <wp:positionH relativeFrom="column">
              <wp:posOffset>11430</wp:posOffset>
            </wp:positionH>
            <wp:positionV relativeFrom="paragraph">
              <wp:posOffset>192405</wp:posOffset>
            </wp:positionV>
            <wp:extent cx="2454910" cy="1674495"/>
            <wp:effectExtent l="19050" t="0" r="2540" b="0"/>
            <wp:wrapTight wrapText="bothSides">
              <wp:wrapPolygon edited="0">
                <wp:start x="-168" y="0"/>
                <wp:lineTo x="-168" y="21379"/>
                <wp:lineTo x="21622" y="21379"/>
                <wp:lineTo x="21622" y="0"/>
                <wp:lineTo x="-168" y="0"/>
              </wp:wrapPolygon>
            </wp:wrapTight>
            <wp:docPr id="13" name="Image 1" descr="C:\Users\BAAK5480.000\Desktop\flahmob photos\flahmob photos\2016_FlashMob-Autisme_Photos - OneDrive_fichiers\DSC_7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AK5480.000\Desktop\flahmob photos\flahmob photos\2016_FlashMob-Autisme_Photos - OneDrive_fichiers\DSC_7860.JPG"/>
                    <pic:cNvPicPr>
                      <a:picLocks noChangeAspect="1" noChangeArrowheads="1"/>
                    </pic:cNvPicPr>
                  </pic:nvPicPr>
                  <pic:blipFill>
                    <a:blip r:embed="rId12" cstate="print"/>
                    <a:srcRect/>
                    <a:stretch>
                      <a:fillRect/>
                    </a:stretch>
                  </pic:blipFill>
                  <pic:spPr bwMode="auto">
                    <a:xfrm>
                      <a:off x="0" y="0"/>
                      <a:ext cx="2454910" cy="1674495"/>
                    </a:xfrm>
                    <a:prstGeom prst="rect">
                      <a:avLst/>
                    </a:prstGeom>
                    <a:noFill/>
                    <a:ln w="9525">
                      <a:noFill/>
                      <a:miter lim="800000"/>
                      <a:headEnd/>
                      <a:tailEnd/>
                    </a:ln>
                  </pic:spPr>
                </pic:pic>
              </a:graphicData>
            </a:graphic>
          </wp:anchor>
        </w:drawing>
      </w:r>
    </w:p>
    <w:p w:rsidR="005C3E0A" w:rsidRDefault="005C3E0A" w:rsidP="004B3166">
      <w:pPr>
        <w:spacing w:after="0"/>
        <w:rPr>
          <w:rFonts w:ascii="Arial" w:hAnsi="Arial" w:cs="Arial"/>
          <w:color w:val="000000"/>
          <w:sz w:val="24"/>
          <w:szCs w:val="24"/>
          <w:u w:val="single"/>
        </w:rPr>
      </w:pPr>
    </w:p>
    <w:p w:rsidR="005C3E0A" w:rsidRDefault="005C3E0A" w:rsidP="004B3166">
      <w:pPr>
        <w:spacing w:after="0"/>
        <w:rPr>
          <w:rFonts w:ascii="Arial" w:hAnsi="Arial" w:cs="Arial"/>
          <w:color w:val="000000"/>
          <w:sz w:val="24"/>
          <w:szCs w:val="24"/>
          <w:u w:val="single"/>
        </w:rPr>
      </w:pPr>
      <w:r>
        <w:rPr>
          <w:rFonts w:ascii="Arial" w:hAnsi="Arial" w:cs="Arial"/>
          <w:noProof/>
          <w:color w:val="000000"/>
          <w:sz w:val="24"/>
          <w:szCs w:val="24"/>
          <w:u w:val="single"/>
          <w:lang w:eastAsia="fr-FR"/>
        </w:rPr>
        <w:drawing>
          <wp:anchor distT="0" distB="0" distL="114300" distR="114300" simplePos="0" relativeHeight="251667456" behindDoc="1" locked="0" layoutInCell="1" allowOverlap="1">
            <wp:simplePos x="0" y="0"/>
            <wp:positionH relativeFrom="column">
              <wp:posOffset>-114300</wp:posOffset>
            </wp:positionH>
            <wp:positionV relativeFrom="paragraph">
              <wp:posOffset>75565</wp:posOffset>
            </wp:positionV>
            <wp:extent cx="1776095" cy="1200785"/>
            <wp:effectExtent l="19050" t="0" r="0" b="0"/>
            <wp:wrapTight wrapText="bothSides">
              <wp:wrapPolygon edited="0">
                <wp:start x="-232" y="0"/>
                <wp:lineTo x="-232" y="21246"/>
                <wp:lineTo x="21546" y="21246"/>
                <wp:lineTo x="21546" y="0"/>
                <wp:lineTo x="-232" y="0"/>
              </wp:wrapPolygon>
            </wp:wrapTight>
            <wp:docPr id="18" name="Image 1" descr="C:\Users\BAAK5480.000\Desktop\flahmob photos\flahmob photos\2016_FlashMob-Autisme_Photos - OneDrive_fichiers\DSC_7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AK5480.000\Desktop\flahmob photos\flahmob photos\2016_FlashMob-Autisme_Photos - OneDrive_fichiers\DSC_7861.JPG"/>
                    <pic:cNvPicPr>
                      <a:picLocks noChangeAspect="1" noChangeArrowheads="1"/>
                    </pic:cNvPicPr>
                  </pic:nvPicPr>
                  <pic:blipFill>
                    <a:blip r:embed="rId13" cstate="print"/>
                    <a:srcRect/>
                    <a:stretch>
                      <a:fillRect/>
                    </a:stretch>
                  </pic:blipFill>
                  <pic:spPr bwMode="auto">
                    <a:xfrm>
                      <a:off x="0" y="0"/>
                      <a:ext cx="1776095" cy="1200785"/>
                    </a:xfrm>
                    <a:prstGeom prst="rect">
                      <a:avLst/>
                    </a:prstGeom>
                    <a:noFill/>
                    <a:ln w="9525">
                      <a:noFill/>
                      <a:miter lim="800000"/>
                      <a:headEnd/>
                      <a:tailEnd/>
                    </a:ln>
                  </pic:spPr>
                </pic:pic>
              </a:graphicData>
            </a:graphic>
          </wp:anchor>
        </w:drawing>
      </w:r>
    </w:p>
    <w:p w:rsidR="005C3E0A" w:rsidRDefault="005C3E0A" w:rsidP="004B3166">
      <w:pPr>
        <w:spacing w:after="0"/>
        <w:rPr>
          <w:rFonts w:ascii="Arial" w:hAnsi="Arial" w:cs="Arial"/>
          <w:color w:val="000000"/>
          <w:sz w:val="24"/>
          <w:szCs w:val="24"/>
          <w:u w:val="single"/>
        </w:rPr>
      </w:pPr>
    </w:p>
    <w:p w:rsidR="005C3E0A" w:rsidRDefault="005C3E0A" w:rsidP="004B3166">
      <w:pPr>
        <w:spacing w:after="0"/>
        <w:rPr>
          <w:rFonts w:ascii="Arial" w:hAnsi="Arial" w:cs="Arial"/>
          <w:color w:val="000000"/>
          <w:sz w:val="24"/>
          <w:szCs w:val="24"/>
          <w:u w:val="single"/>
        </w:rPr>
      </w:pPr>
    </w:p>
    <w:p w:rsidR="004B3166" w:rsidRDefault="004B3166" w:rsidP="004B3166">
      <w:pPr>
        <w:spacing w:after="0"/>
        <w:rPr>
          <w:rFonts w:ascii="Arial" w:hAnsi="Arial" w:cs="Arial"/>
          <w:color w:val="000000"/>
          <w:sz w:val="24"/>
          <w:szCs w:val="24"/>
          <w:u w:val="single"/>
        </w:rPr>
      </w:pPr>
    </w:p>
    <w:p w:rsidR="005C3E0A" w:rsidRDefault="005C3E0A" w:rsidP="004B3166">
      <w:pPr>
        <w:spacing w:after="0"/>
        <w:rPr>
          <w:rFonts w:ascii="Arial" w:hAnsi="Arial" w:cs="Arial"/>
          <w:color w:val="000000"/>
          <w:sz w:val="24"/>
          <w:szCs w:val="24"/>
          <w:u w:val="single"/>
        </w:rPr>
      </w:pPr>
    </w:p>
    <w:p w:rsidR="005C3E0A" w:rsidRDefault="005C3E0A" w:rsidP="004B3166">
      <w:pPr>
        <w:spacing w:after="0"/>
        <w:rPr>
          <w:rFonts w:ascii="Arial" w:hAnsi="Arial" w:cs="Arial"/>
          <w:color w:val="000000"/>
          <w:sz w:val="24"/>
          <w:szCs w:val="24"/>
          <w:u w:val="single"/>
        </w:rPr>
      </w:pPr>
    </w:p>
    <w:p w:rsidR="005C3E0A" w:rsidRDefault="005C3E0A" w:rsidP="004B3166">
      <w:pPr>
        <w:spacing w:after="0"/>
        <w:rPr>
          <w:rFonts w:ascii="Arial" w:hAnsi="Arial" w:cs="Arial"/>
          <w:color w:val="000000"/>
          <w:sz w:val="24"/>
          <w:szCs w:val="24"/>
          <w:u w:val="single"/>
        </w:rPr>
      </w:pPr>
    </w:p>
    <w:p w:rsidR="005C3E0A" w:rsidRDefault="005C3E0A" w:rsidP="004B3166">
      <w:pPr>
        <w:spacing w:after="0"/>
        <w:rPr>
          <w:rFonts w:ascii="Arial" w:hAnsi="Arial" w:cs="Arial"/>
          <w:color w:val="000000"/>
          <w:sz w:val="24"/>
          <w:szCs w:val="24"/>
          <w:u w:val="single"/>
        </w:rPr>
      </w:pPr>
    </w:p>
    <w:p w:rsidR="005C3E0A" w:rsidRDefault="005C3E0A" w:rsidP="004B3166">
      <w:pPr>
        <w:spacing w:after="0"/>
        <w:rPr>
          <w:rFonts w:ascii="Arial" w:hAnsi="Arial" w:cs="Arial"/>
          <w:color w:val="000000"/>
          <w:sz w:val="24"/>
          <w:szCs w:val="24"/>
          <w:u w:val="single"/>
        </w:rPr>
      </w:pPr>
    </w:p>
    <w:p w:rsidR="005C3E0A" w:rsidRDefault="005C3E0A" w:rsidP="004B3166">
      <w:pPr>
        <w:spacing w:after="0"/>
        <w:rPr>
          <w:rFonts w:ascii="Arial" w:hAnsi="Arial" w:cs="Arial"/>
          <w:color w:val="000000"/>
          <w:sz w:val="24"/>
          <w:szCs w:val="24"/>
          <w:u w:val="single"/>
        </w:rPr>
      </w:pPr>
    </w:p>
    <w:p w:rsidR="005C3E0A" w:rsidRDefault="005C3E0A" w:rsidP="004B3166">
      <w:pPr>
        <w:spacing w:after="0"/>
        <w:rPr>
          <w:rFonts w:ascii="Arial" w:hAnsi="Arial" w:cs="Arial"/>
          <w:color w:val="000000"/>
          <w:sz w:val="24"/>
          <w:szCs w:val="24"/>
          <w:u w:val="single"/>
        </w:rPr>
      </w:pPr>
    </w:p>
    <w:p w:rsidR="005C3E0A" w:rsidRDefault="005C3E0A" w:rsidP="004B3166">
      <w:pPr>
        <w:spacing w:after="0"/>
        <w:rPr>
          <w:rFonts w:ascii="Arial" w:hAnsi="Arial" w:cs="Arial"/>
          <w:color w:val="000000"/>
          <w:sz w:val="24"/>
          <w:szCs w:val="24"/>
          <w:u w:val="single"/>
        </w:rPr>
      </w:pPr>
    </w:p>
    <w:p w:rsidR="005C3E0A" w:rsidRPr="009C4C0A" w:rsidRDefault="005C3E0A" w:rsidP="005C3E0A">
      <w:pPr>
        <w:shd w:val="clear" w:color="auto" w:fill="FFFFFF"/>
        <w:spacing w:after="150"/>
        <w:jc w:val="both"/>
        <w:rPr>
          <w:rFonts w:ascii="Arial" w:hAnsi="Arial" w:cs="Arial"/>
          <w:sz w:val="24"/>
          <w:szCs w:val="24"/>
          <w:lang w:eastAsia="fr-FR"/>
        </w:rPr>
      </w:pPr>
      <w:r w:rsidRPr="009C4C0A">
        <w:rPr>
          <w:rFonts w:ascii="Arial" w:hAnsi="Arial" w:cs="Arial"/>
          <w:sz w:val="24"/>
          <w:szCs w:val="24"/>
          <w:lang w:eastAsia="fr-FR"/>
        </w:rPr>
        <w:t>A Paris Sophie s’est rendu au Parc Floral :</w:t>
      </w:r>
    </w:p>
    <w:p w:rsidR="005C3E0A" w:rsidRPr="009C4C0A" w:rsidRDefault="005C3E0A" w:rsidP="005C3E0A">
      <w:pPr>
        <w:rPr>
          <w:rFonts w:ascii="Arial" w:hAnsi="Arial" w:cs="Arial"/>
          <w:sz w:val="24"/>
          <w:szCs w:val="24"/>
        </w:rPr>
      </w:pPr>
      <w:r w:rsidRPr="009C4C0A">
        <w:rPr>
          <w:rFonts w:ascii="Arial" w:hAnsi="Arial" w:cs="Arial"/>
          <w:bCs/>
          <w:noProof/>
          <w:sz w:val="24"/>
          <w:szCs w:val="24"/>
          <w:lang w:eastAsia="fr-FR"/>
        </w:rPr>
        <w:drawing>
          <wp:anchor distT="0" distB="0" distL="114300" distR="114300" simplePos="0" relativeHeight="251672576" behindDoc="1" locked="0" layoutInCell="1" allowOverlap="1">
            <wp:simplePos x="0" y="0"/>
            <wp:positionH relativeFrom="column">
              <wp:posOffset>18415</wp:posOffset>
            </wp:positionH>
            <wp:positionV relativeFrom="paragraph">
              <wp:posOffset>-635</wp:posOffset>
            </wp:positionV>
            <wp:extent cx="1522730" cy="2057400"/>
            <wp:effectExtent l="19050" t="0" r="1270" b="0"/>
            <wp:wrapTight wrapText="bothSides">
              <wp:wrapPolygon edited="0">
                <wp:start x="-270" y="0"/>
                <wp:lineTo x="-270" y="21400"/>
                <wp:lineTo x="21618" y="21400"/>
                <wp:lineTo x="21618" y="0"/>
                <wp:lineTo x="-27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522730" cy="2057400"/>
                    </a:xfrm>
                    <a:prstGeom prst="rect">
                      <a:avLst/>
                    </a:prstGeom>
                    <a:noFill/>
                    <a:ln w="9525">
                      <a:noFill/>
                      <a:miter lim="800000"/>
                      <a:headEnd/>
                      <a:tailEnd/>
                    </a:ln>
                  </pic:spPr>
                </pic:pic>
              </a:graphicData>
            </a:graphic>
          </wp:anchor>
        </w:drawing>
      </w:r>
      <w:r w:rsidRPr="009C4C0A">
        <w:rPr>
          <w:rFonts w:ascii="Arial" w:hAnsi="Arial" w:cs="Arial"/>
          <w:bCs/>
          <w:sz w:val="24"/>
          <w:szCs w:val="24"/>
        </w:rPr>
        <w:t>Une journée sous le signe de la découverte du monde de l’autisme au parc floral</w:t>
      </w:r>
      <w:r w:rsidRPr="009C4C0A">
        <w:rPr>
          <w:rFonts w:ascii="Arial" w:hAnsi="Arial" w:cs="Arial"/>
          <w:sz w:val="24"/>
          <w:szCs w:val="24"/>
        </w:rPr>
        <w:t>, organisée par la Mairie de Paris. De nombreuses associations étaient présentes dont Autisme 75 IME Cour de Venise, le CRAIF, la Fédération Sésame Autisme, Les Papotins, le souffle 9, le relais IDF, la main à l’oreille, Apte autisme, la vie en bleu, les vives voix, Turbulences, Agir et Vivre autisme</w:t>
      </w:r>
      <w:r w:rsidR="004A3BB5">
        <w:rPr>
          <w:rFonts w:ascii="Arial" w:hAnsi="Arial" w:cs="Arial"/>
          <w:sz w:val="24"/>
          <w:szCs w:val="24"/>
        </w:rPr>
        <w:t>.</w:t>
      </w:r>
    </w:p>
    <w:p w:rsidR="005C3E0A" w:rsidRPr="009C4C0A" w:rsidRDefault="005C3E0A" w:rsidP="005C3E0A">
      <w:pPr>
        <w:rPr>
          <w:rFonts w:ascii="Arial" w:hAnsi="Arial" w:cs="Arial"/>
          <w:sz w:val="28"/>
          <w:szCs w:val="28"/>
        </w:rPr>
      </w:pPr>
    </w:p>
    <w:p w:rsidR="005C3E0A" w:rsidRDefault="005C3E0A" w:rsidP="005C3E0A">
      <w:pPr>
        <w:rPr>
          <w:rFonts w:ascii="Arial" w:hAnsi="Arial" w:cs="Arial"/>
          <w:sz w:val="28"/>
          <w:szCs w:val="28"/>
        </w:rPr>
      </w:pPr>
    </w:p>
    <w:p w:rsidR="0040403B" w:rsidRPr="009C4C0A" w:rsidRDefault="0040403B" w:rsidP="005C3E0A">
      <w:pPr>
        <w:rPr>
          <w:rFonts w:ascii="Arial" w:hAnsi="Arial" w:cs="Arial"/>
          <w:sz w:val="28"/>
          <w:szCs w:val="28"/>
        </w:rPr>
      </w:pPr>
    </w:p>
    <w:p w:rsidR="005C3E0A" w:rsidRPr="00955DFC" w:rsidRDefault="005C3E0A" w:rsidP="005C3E0A">
      <w:pPr>
        <w:outlineLvl w:val="0"/>
        <w:rPr>
          <w:rFonts w:ascii="Arial" w:hAnsi="Arial" w:cs="Arial"/>
          <w:sz w:val="28"/>
          <w:szCs w:val="28"/>
          <w:u w:val="single"/>
        </w:rPr>
      </w:pPr>
      <w:r w:rsidRPr="00955DFC">
        <w:rPr>
          <w:rFonts w:ascii="Arial" w:hAnsi="Arial" w:cs="Arial"/>
          <w:sz w:val="28"/>
          <w:szCs w:val="28"/>
          <w:u w:val="single"/>
        </w:rPr>
        <w:t>Autres manifestations :</w:t>
      </w:r>
    </w:p>
    <w:p w:rsidR="0040403B" w:rsidRDefault="005C3E0A" w:rsidP="005C3E0A">
      <w:pPr>
        <w:outlineLvl w:val="0"/>
        <w:rPr>
          <w:rFonts w:ascii="Arial" w:hAnsi="Arial" w:cs="Arial"/>
          <w:sz w:val="24"/>
          <w:szCs w:val="24"/>
        </w:rPr>
      </w:pPr>
      <w:r w:rsidRPr="009C4C0A">
        <w:rPr>
          <w:rFonts w:ascii="Arial" w:hAnsi="Arial" w:cs="Arial"/>
          <w:noProof/>
          <w:sz w:val="24"/>
          <w:szCs w:val="24"/>
          <w:lang w:eastAsia="fr-FR"/>
        </w:rPr>
        <w:drawing>
          <wp:anchor distT="0" distB="0" distL="114300" distR="114300" simplePos="0" relativeHeight="251674624" behindDoc="1" locked="0" layoutInCell="1" allowOverlap="1">
            <wp:simplePos x="0" y="0"/>
            <wp:positionH relativeFrom="column">
              <wp:posOffset>285115</wp:posOffset>
            </wp:positionH>
            <wp:positionV relativeFrom="paragraph">
              <wp:posOffset>35560</wp:posOffset>
            </wp:positionV>
            <wp:extent cx="1642110" cy="1668780"/>
            <wp:effectExtent l="19050" t="0" r="0" b="0"/>
            <wp:wrapTight wrapText="bothSides">
              <wp:wrapPolygon edited="0">
                <wp:start x="-251" y="0"/>
                <wp:lineTo x="-251" y="21452"/>
                <wp:lineTo x="21550" y="21452"/>
                <wp:lineTo x="21550" y="0"/>
                <wp:lineTo x="-251" y="0"/>
              </wp:wrapPolygon>
            </wp:wrapTight>
            <wp:docPr id="7" name="Image 7" descr="C:\Users\BAAK5480.000\AppData\Local\Microsoft\Windows\Temporary Internet Files\Content.Outlook\RXWP0IVW\IMG_0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AAK5480.000\AppData\Local\Microsoft\Windows\Temporary Internet Files\Content.Outlook\RXWP0IVW\IMG_0432.JPG"/>
                    <pic:cNvPicPr>
                      <a:picLocks noChangeAspect="1" noChangeArrowheads="1"/>
                    </pic:cNvPicPr>
                  </pic:nvPicPr>
                  <pic:blipFill>
                    <a:blip r:embed="rId15" cstate="print"/>
                    <a:srcRect/>
                    <a:stretch>
                      <a:fillRect/>
                    </a:stretch>
                  </pic:blipFill>
                  <pic:spPr bwMode="auto">
                    <a:xfrm>
                      <a:off x="0" y="0"/>
                      <a:ext cx="1642110" cy="1668780"/>
                    </a:xfrm>
                    <a:prstGeom prst="rect">
                      <a:avLst/>
                    </a:prstGeom>
                    <a:noFill/>
                    <a:ln w="9525">
                      <a:noFill/>
                      <a:miter lim="800000"/>
                      <a:headEnd/>
                      <a:tailEnd/>
                    </a:ln>
                  </pic:spPr>
                </pic:pic>
              </a:graphicData>
            </a:graphic>
          </wp:anchor>
        </w:drawing>
      </w:r>
      <w:r w:rsidRPr="009C4C0A">
        <w:rPr>
          <w:rFonts w:ascii="Arial" w:hAnsi="Arial" w:cs="Arial"/>
          <w:sz w:val="24"/>
          <w:szCs w:val="24"/>
        </w:rPr>
        <w:t>Le 12 Mars à Toulon Loto</w:t>
      </w:r>
      <w:r w:rsidR="004A3BB5">
        <w:rPr>
          <w:rFonts w:ascii="Arial" w:hAnsi="Arial" w:cs="Arial"/>
          <w:sz w:val="24"/>
          <w:szCs w:val="24"/>
        </w:rPr>
        <w:t>.</w:t>
      </w:r>
    </w:p>
    <w:p w:rsidR="0040403B" w:rsidRDefault="0040403B" w:rsidP="005C3E0A">
      <w:pPr>
        <w:outlineLvl w:val="0"/>
        <w:rPr>
          <w:rFonts w:ascii="Arial" w:hAnsi="Arial" w:cs="Arial"/>
          <w:sz w:val="24"/>
          <w:szCs w:val="24"/>
        </w:rPr>
      </w:pPr>
    </w:p>
    <w:p w:rsidR="0040403B" w:rsidRDefault="0040403B" w:rsidP="005C3E0A">
      <w:pPr>
        <w:outlineLvl w:val="0"/>
        <w:rPr>
          <w:rFonts w:ascii="Arial" w:hAnsi="Arial" w:cs="Arial"/>
          <w:sz w:val="24"/>
          <w:szCs w:val="24"/>
        </w:rPr>
      </w:pPr>
    </w:p>
    <w:p w:rsidR="0040403B" w:rsidRDefault="0040403B" w:rsidP="005C3E0A">
      <w:pPr>
        <w:outlineLvl w:val="0"/>
        <w:rPr>
          <w:rFonts w:ascii="Arial" w:hAnsi="Arial" w:cs="Arial"/>
          <w:sz w:val="24"/>
          <w:szCs w:val="24"/>
        </w:rPr>
      </w:pPr>
    </w:p>
    <w:p w:rsidR="0040403B" w:rsidRDefault="0040403B" w:rsidP="005C3E0A">
      <w:pPr>
        <w:outlineLvl w:val="0"/>
        <w:rPr>
          <w:rFonts w:ascii="Arial" w:hAnsi="Arial" w:cs="Arial"/>
          <w:sz w:val="24"/>
          <w:szCs w:val="24"/>
        </w:rPr>
      </w:pPr>
    </w:p>
    <w:p w:rsidR="0040403B" w:rsidRDefault="0040403B" w:rsidP="005C3E0A">
      <w:pPr>
        <w:outlineLvl w:val="0"/>
        <w:rPr>
          <w:rFonts w:ascii="Arial" w:hAnsi="Arial" w:cs="Arial"/>
          <w:sz w:val="24"/>
          <w:szCs w:val="24"/>
        </w:rPr>
      </w:pPr>
    </w:p>
    <w:p w:rsidR="005C3E0A" w:rsidRPr="009C4C0A" w:rsidRDefault="005C3E0A" w:rsidP="005C3E0A">
      <w:pPr>
        <w:outlineLvl w:val="0"/>
        <w:rPr>
          <w:rFonts w:ascii="Arial" w:hAnsi="Arial" w:cs="Arial"/>
          <w:sz w:val="24"/>
          <w:szCs w:val="24"/>
        </w:rPr>
      </w:pPr>
      <w:r w:rsidRPr="009C4C0A">
        <w:rPr>
          <w:rFonts w:ascii="Arial" w:hAnsi="Arial" w:cs="Arial"/>
          <w:sz w:val="24"/>
          <w:szCs w:val="24"/>
        </w:rPr>
        <w:t xml:space="preserve"> </w:t>
      </w:r>
    </w:p>
    <w:p w:rsidR="005C3E0A" w:rsidRPr="0040403B" w:rsidRDefault="005C3E0A" w:rsidP="0040403B">
      <w:pPr>
        <w:rPr>
          <w:rFonts w:ascii="Arial" w:hAnsi="Arial" w:cs="Arial"/>
          <w:sz w:val="24"/>
          <w:szCs w:val="24"/>
        </w:rPr>
      </w:pPr>
      <w:r w:rsidRPr="009C4C0A">
        <w:rPr>
          <w:rFonts w:ascii="Arial" w:hAnsi="Arial" w:cs="Arial"/>
          <w:sz w:val="24"/>
          <w:szCs w:val="24"/>
        </w:rPr>
        <w:t xml:space="preserve">Le 19 Mars à Lyon Formation comportement problème par Sophie </w:t>
      </w:r>
    </w:p>
    <w:p w:rsidR="005C3E0A" w:rsidRPr="00955DFC" w:rsidRDefault="005C3E0A" w:rsidP="005C3E0A">
      <w:pPr>
        <w:tabs>
          <w:tab w:val="center" w:pos="9360"/>
        </w:tabs>
        <w:ind w:right="23"/>
        <w:jc w:val="both"/>
        <w:rPr>
          <w:rFonts w:ascii="Arial" w:hAnsi="Arial" w:cs="Arial"/>
          <w:b/>
          <w:sz w:val="24"/>
          <w:szCs w:val="24"/>
        </w:rPr>
      </w:pPr>
      <w:r w:rsidRPr="00955DFC">
        <w:rPr>
          <w:rFonts w:ascii="Arial" w:hAnsi="Arial" w:cs="Arial"/>
          <w:b/>
          <w:sz w:val="24"/>
          <w:szCs w:val="24"/>
        </w:rPr>
        <w:t>7/ Fondation Orange :</w:t>
      </w:r>
    </w:p>
    <w:p w:rsidR="005C3E0A" w:rsidRDefault="005C3E0A" w:rsidP="005C3E0A">
      <w:pPr>
        <w:pStyle w:val="En-tte"/>
        <w:rPr>
          <w:rFonts w:ascii="Helvetica 75" w:hAnsi="Helvetica 75" w:cs="Arial"/>
          <w:color w:val="FF6600"/>
          <w:sz w:val="28"/>
        </w:rPr>
      </w:pPr>
      <w:r w:rsidRPr="00F61DD0">
        <w:rPr>
          <w:rFonts w:ascii="Helvetica 75" w:hAnsi="Helvetica 75" w:cs="Arial"/>
          <w:color w:val="FF6600"/>
          <w:sz w:val="28"/>
        </w:rPr>
        <w:t>TSARA : le 1er jeu pour apprendre à accompagner les personnes avec autisme</w:t>
      </w:r>
    </w:p>
    <w:p w:rsidR="005C3E0A" w:rsidRDefault="005C3E0A" w:rsidP="005C3E0A">
      <w:pPr>
        <w:pStyle w:val="En-tte"/>
        <w:rPr>
          <w:rFonts w:ascii="Helvetica 75" w:hAnsi="Helvetica 75" w:cs="Arial"/>
          <w:color w:val="FF6600"/>
          <w:sz w:val="28"/>
        </w:rPr>
      </w:pPr>
      <w:r>
        <w:rPr>
          <w:rFonts w:ascii="Helvetica 75" w:hAnsi="Helvetica 75" w:cs="Arial"/>
          <w:noProof/>
          <w:color w:val="FF6600"/>
          <w:sz w:val="28"/>
          <w:lang w:eastAsia="fr-FR"/>
        </w:rPr>
        <w:drawing>
          <wp:anchor distT="0" distB="0" distL="114300" distR="114300" simplePos="0" relativeHeight="251676672" behindDoc="1" locked="0" layoutInCell="1" allowOverlap="1">
            <wp:simplePos x="0" y="0"/>
            <wp:positionH relativeFrom="column">
              <wp:posOffset>3283585</wp:posOffset>
            </wp:positionH>
            <wp:positionV relativeFrom="paragraph">
              <wp:posOffset>169545</wp:posOffset>
            </wp:positionV>
            <wp:extent cx="2514600" cy="1409700"/>
            <wp:effectExtent l="19050" t="0" r="0" b="0"/>
            <wp:wrapTight wrapText="bothSides">
              <wp:wrapPolygon edited="0">
                <wp:start x="-164" y="0"/>
                <wp:lineTo x="-164" y="21308"/>
                <wp:lineTo x="21600" y="21308"/>
                <wp:lineTo x="21600" y="0"/>
                <wp:lineTo x="-164" y="0"/>
              </wp:wrapPolygon>
            </wp:wrapTight>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RA-classe.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14600" cy="1409700"/>
                    </a:xfrm>
                    <a:prstGeom prst="rect">
                      <a:avLst/>
                    </a:prstGeom>
                  </pic:spPr>
                </pic:pic>
              </a:graphicData>
            </a:graphic>
          </wp:anchor>
        </w:drawing>
      </w:r>
    </w:p>
    <w:p w:rsidR="005C3E0A" w:rsidRPr="009C4C0A" w:rsidRDefault="005C3E0A" w:rsidP="005C3E0A">
      <w:pPr>
        <w:rPr>
          <w:rFonts w:ascii="Arial" w:hAnsi="Arial" w:cs="Arial"/>
          <w:i/>
          <w:sz w:val="24"/>
          <w:szCs w:val="24"/>
        </w:rPr>
      </w:pPr>
      <w:r w:rsidRPr="009C4C0A">
        <w:rPr>
          <w:rFonts w:ascii="Arial" w:hAnsi="Arial" w:cs="Arial"/>
          <w:i/>
          <w:sz w:val="24"/>
          <w:szCs w:val="24"/>
        </w:rPr>
        <w:t xml:space="preserve">Conçu par le CREAI Aquitaine avec le soutien de la Fondation Orange, mécène principal, TSARA est un Serious Game à destination des aidants, pour aider  à accompagner et à comprendre les personnes avec autisme. L’application est disponible gratuitement, en français et en anglais, sur les stores </w:t>
      </w:r>
      <w:proofErr w:type="spellStart"/>
      <w:r w:rsidRPr="009C4C0A">
        <w:rPr>
          <w:rFonts w:ascii="Arial" w:hAnsi="Arial" w:cs="Arial"/>
          <w:i/>
          <w:sz w:val="24"/>
          <w:szCs w:val="24"/>
        </w:rPr>
        <w:t>Android</w:t>
      </w:r>
      <w:proofErr w:type="spellEnd"/>
      <w:r w:rsidRPr="009C4C0A">
        <w:rPr>
          <w:rFonts w:ascii="Arial" w:hAnsi="Arial" w:cs="Arial"/>
          <w:i/>
          <w:sz w:val="24"/>
          <w:szCs w:val="24"/>
        </w:rPr>
        <w:t xml:space="preserve"> et Apple.</w:t>
      </w:r>
    </w:p>
    <w:p w:rsidR="005C3E0A" w:rsidRPr="009C4C0A" w:rsidRDefault="005C3E0A" w:rsidP="005C3E0A">
      <w:pPr>
        <w:rPr>
          <w:rFonts w:ascii="Arial" w:hAnsi="Arial" w:cs="Arial"/>
          <w:sz w:val="24"/>
          <w:szCs w:val="24"/>
        </w:rPr>
      </w:pPr>
      <w:r w:rsidRPr="009C4C0A">
        <w:rPr>
          <w:rFonts w:ascii="Arial" w:hAnsi="Arial" w:cs="Arial"/>
          <w:sz w:val="24"/>
          <w:szCs w:val="24"/>
        </w:rPr>
        <w:t xml:space="preserve">Le 7 avril, le premier jeu pour sensibiliser à l’accompagnement  des  personnes avec autisme, TSARA, a été lancé sur les stores Android et Apple. Disponible gratuitement, en anglais et en français, ce serious game permet d’adopter les bonnes pratiques, d’avoir les bonnes réactions et les meilleures réponses possibles en présence d’une personne avec autisme. Il est destiné à tous ceux qui les </w:t>
      </w:r>
      <w:proofErr w:type="gramStart"/>
      <w:r w:rsidRPr="009C4C0A">
        <w:rPr>
          <w:rFonts w:ascii="Arial" w:hAnsi="Arial" w:cs="Arial"/>
          <w:sz w:val="24"/>
          <w:szCs w:val="24"/>
        </w:rPr>
        <w:t>rencontre</w:t>
      </w:r>
      <w:proofErr w:type="gramEnd"/>
      <w:r w:rsidRPr="009C4C0A">
        <w:rPr>
          <w:rFonts w:ascii="Arial" w:hAnsi="Arial" w:cs="Arial"/>
          <w:sz w:val="24"/>
          <w:szCs w:val="24"/>
        </w:rPr>
        <w:t>. En jouant à TSARA, nous incarnons un aidant (enseignant, parent, ami/</w:t>
      </w:r>
      <w:proofErr w:type="spellStart"/>
      <w:r w:rsidRPr="009C4C0A">
        <w:rPr>
          <w:rFonts w:ascii="Arial" w:hAnsi="Arial" w:cs="Arial"/>
          <w:sz w:val="24"/>
          <w:szCs w:val="24"/>
        </w:rPr>
        <w:t>fraterie</w:t>
      </w:r>
      <w:proofErr w:type="spellEnd"/>
      <w:r w:rsidRPr="009C4C0A">
        <w:rPr>
          <w:rFonts w:ascii="Arial" w:hAnsi="Arial" w:cs="Arial"/>
          <w:sz w:val="24"/>
          <w:szCs w:val="24"/>
        </w:rPr>
        <w:t>, camarade, collègue..) et nous aidons Adam, jeune avec autisme, à faire face à des situations problématiques de la vie en société. Nous suivons Adam au fil de sa vie : de l’enfance à l’âge adulte. Le jeu se déroule dans divers lieux et selon des scénarios inspirés de situations réelles (à l’école, au sport, chez le dentiste, au travail, au supermarché…). Les réponses mises en scène par TSARA sont en cohérence avec les recommandations de la Haute Autorité de Santé (HAS), de l’Agence Nationale de l’Evaluation et de la qualité des établissements et Services sociaux et Médico-sociaux (ANESM) en matière d’autisme (2010,20121), et du Ministère de l’éducation nationale.</w:t>
      </w:r>
    </w:p>
    <w:p w:rsidR="005C3E0A" w:rsidRPr="009C4C0A" w:rsidRDefault="005C3E0A" w:rsidP="005C3E0A">
      <w:pPr>
        <w:rPr>
          <w:rFonts w:ascii="Arial" w:hAnsi="Arial" w:cs="Arial"/>
          <w:sz w:val="24"/>
          <w:szCs w:val="24"/>
        </w:rPr>
      </w:pPr>
      <w:r w:rsidRPr="009C4C0A">
        <w:rPr>
          <w:rFonts w:ascii="Arial" w:hAnsi="Arial" w:cs="Arial"/>
          <w:sz w:val="24"/>
          <w:szCs w:val="24"/>
        </w:rPr>
        <w:t>Ce jeu a été créé par le CREAI Aquitaine, avec le soutien de la Fondation Orange en tant que mécène principal. Engagée dans la cause de l’autisme depuis 25 ans, la Fondation Orange favorise depuis plusieurs années le développement de solutions numériques en lien avec l’autisme, comme TSARA, pour aider les apprentissages. Tsara est aussi le fruit d’un engagement collectif de : l’ARS Aquitaine, la Région ALPC, la Ville de Bordeaux, et également les Centres Ressources Autisme d’Aquitaine et d’Ile de France, l’ENSC, l’ENSEIRB-MATMECA, l’EFAP, ERSYA, et DMS l’agence sonore.</w:t>
      </w:r>
      <w:r w:rsidRPr="009C4C0A">
        <w:rPr>
          <w:rFonts w:ascii="Arial" w:hAnsi="Arial" w:cs="Arial"/>
          <w:sz w:val="24"/>
          <w:szCs w:val="24"/>
        </w:rPr>
        <w:br/>
      </w:r>
    </w:p>
    <w:p w:rsidR="005C3E0A" w:rsidRPr="009C4C0A" w:rsidRDefault="005C3E0A" w:rsidP="005C3E0A">
      <w:pPr>
        <w:rPr>
          <w:rFonts w:ascii="Arial" w:hAnsi="Arial" w:cs="Arial"/>
          <w:sz w:val="24"/>
          <w:szCs w:val="24"/>
        </w:rPr>
      </w:pPr>
      <w:r w:rsidRPr="009C4C0A">
        <w:rPr>
          <w:rFonts w:ascii="Arial" w:hAnsi="Arial" w:cs="Arial"/>
          <w:sz w:val="24"/>
          <w:szCs w:val="24"/>
        </w:rPr>
        <w:t xml:space="preserve">Pour plus d’informations sur TSARA : </w:t>
      </w:r>
      <w:hyperlink r:id="rId17" w:history="1">
        <w:r w:rsidRPr="009C4C0A">
          <w:rPr>
            <w:rStyle w:val="Lienhypertexte"/>
            <w:rFonts w:ascii="Arial" w:hAnsi="Arial" w:cs="Arial"/>
            <w:sz w:val="24"/>
            <w:szCs w:val="24"/>
          </w:rPr>
          <w:t>www.fondationorange.com</w:t>
        </w:r>
      </w:hyperlink>
    </w:p>
    <w:p w:rsidR="005C3E0A" w:rsidRPr="009C4C0A" w:rsidRDefault="005C3E0A" w:rsidP="005C3E0A">
      <w:pPr>
        <w:outlineLvl w:val="0"/>
        <w:rPr>
          <w:rFonts w:ascii="Arial" w:hAnsi="Arial" w:cs="Arial"/>
          <w:sz w:val="24"/>
          <w:szCs w:val="24"/>
        </w:rPr>
      </w:pPr>
      <w:r w:rsidRPr="009C4C0A">
        <w:rPr>
          <w:rFonts w:ascii="Arial" w:hAnsi="Arial" w:cs="Arial"/>
          <w:sz w:val="24"/>
          <w:szCs w:val="24"/>
        </w:rPr>
        <w:t xml:space="preserve">L’association </w:t>
      </w:r>
      <w:r w:rsidR="00955DFC">
        <w:rPr>
          <w:rFonts w:ascii="Arial" w:hAnsi="Arial" w:cs="Arial"/>
          <w:sz w:val="24"/>
          <w:szCs w:val="24"/>
        </w:rPr>
        <w:t xml:space="preserve">VA </w:t>
      </w:r>
      <w:proofErr w:type="gramStart"/>
      <w:r w:rsidRPr="009C4C0A">
        <w:rPr>
          <w:rFonts w:ascii="Arial" w:hAnsi="Arial" w:cs="Arial"/>
          <w:sz w:val="24"/>
          <w:szCs w:val="24"/>
        </w:rPr>
        <w:t>a</w:t>
      </w:r>
      <w:proofErr w:type="gramEnd"/>
      <w:r w:rsidRPr="009C4C0A">
        <w:rPr>
          <w:rFonts w:ascii="Arial" w:hAnsi="Arial" w:cs="Arial"/>
          <w:sz w:val="24"/>
          <w:szCs w:val="24"/>
        </w:rPr>
        <w:t xml:space="preserve"> une nouvelle adresse mail : </w:t>
      </w:r>
      <w:hyperlink r:id="rId18" w:history="1">
        <w:r w:rsidRPr="009C4C0A">
          <w:rPr>
            <w:rStyle w:val="Lienhypertexte"/>
            <w:rFonts w:ascii="Arial" w:hAnsi="Arial" w:cs="Arial"/>
            <w:color w:val="FF0000"/>
            <w:sz w:val="24"/>
            <w:szCs w:val="24"/>
          </w:rPr>
          <w:t>bureau.va@orange.com</w:t>
        </w:r>
      </w:hyperlink>
      <w:r w:rsidRPr="009C4C0A">
        <w:rPr>
          <w:rFonts w:ascii="Arial" w:hAnsi="Arial" w:cs="Arial"/>
          <w:sz w:val="24"/>
          <w:szCs w:val="24"/>
        </w:rPr>
        <w:t xml:space="preserve"> </w:t>
      </w:r>
    </w:p>
    <w:p w:rsidR="005C3E0A" w:rsidRDefault="005C3E0A" w:rsidP="004B3166">
      <w:pPr>
        <w:spacing w:after="0"/>
        <w:rPr>
          <w:rFonts w:ascii="Arial" w:hAnsi="Arial" w:cs="Arial"/>
          <w:color w:val="000000"/>
          <w:sz w:val="24"/>
          <w:szCs w:val="24"/>
          <w:u w:val="single"/>
        </w:rPr>
      </w:pPr>
    </w:p>
    <w:p w:rsidR="005C3E0A" w:rsidRDefault="005C3E0A" w:rsidP="004B3166">
      <w:pPr>
        <w:spacing w:after="0"/>
        <w:rPr>
          <w:rFonts w:ascii="Arial" w:hAnsi="Arial" w:cs="Arial"/>
          <w:color w:val="000000"/>
          <w:sz w:val="24"/>
          <w:szCs w:val="24"/>
          <w:u w:val="single"/>
        </w:rPr>
      </w:pPr>
    </w:p>
    <w:tbl>
      <w:tblPr>
        <w:tblpPr w:leftFromText="180" w:rightFromText="180" w:vertAnchor="text" w:tblpY="1"/>
        <w:tblOverlap w:val="never"/>
        <w:tblW w:w="9922" w:type="dxa"/>
        <w:tblInd w:w="-180" w:type="dxa"/>
        <w:tblCellMar>
          <w:left w:w="284" w:type="dxa"/>
          <w:right w:w="284" w:type="dxa"/>
        </w:tblCellMar>
        <w:tblLook w:val="0000"/>
      </w:tblPr>
      <w:tblGrid>
        <w:gridCol w:w="3159"/>
        <w:gridCol w:w="223"/>
        <w:gridCol w:w="4352"/>
        <w:gridCol w:w="2188"/>
      </w:tblGrid>
      <w:tr w:rsidR="005C3E0A" w:rsidRPr="00D57121" w:rsidTr="006A7934">
        <w:trPr>
          <w:cantSplit/>
          <w:trHeight w:val="515"/>
        </w:trPr>
        <w:tc>
          <w:tcPr>
            <w:tcW w:w="3168" w:type="dxa"/>
            <w:shd w:val="clear" w:color="auto" w:fill="FFFFFF"/>
            <w:vAlign w:val="center"/>
          </w:tcPr>
          <w:p w:rsidR="005C3E0A" w:rsidRPr="005D3AF2" w:rsidRDefault="005C3E0A" w:rsidP="006A7934">
            <w:pPr>
              <w:pStyle w:val="msonospacing0"/>
              <w:ind w:right="-400"/>
              <w:rPr>
                <w:rFonts w:ascii="Arial" w:hAnsi="Arial" w:cs="Arial"/>
                <w:noProof/>
                <w:color w:val="953735"/>
                <w:sz w:val="24"/>
                <w:szCs w:val="24"/>
                <w:lang w:val="fr-FR" w:eastAsia="fr-FR"/>
              </w:rPr>
            </w:pPr>
          </w:p>
          <w:p w:rsidR="005C3E0A" w:rsidRDefault="005C3E0A" w:rsidP="006A7934">
            <w:pPr>
              <w:pStyle w:val="msonospacing0"/>
              <w:ind w:right="-400"/>
              <w:rPr>
                <w:rFonts w:ascii="Arial" w:hAnsi="Arial" w:cs="Arial"/>
                <w:noProof/>
                <w:color w:val="953735"/>
                <w:sz w:val="24"/>
                <w:szCs w:val="24"/>
                <w:lang w:val="fr-FR" w:eastAsia="fr-FR"/>
              </w:rPr>
            </w:pPr>
          </w:p>
          <w:p w:rsidR="0040403B" w:rsidRDefault="0040403B" w:rsidP="006A7934">
            <w:pPr>
              <w:pStyle w:val="msonospacing0"/>
              <w:ind w:right="-400"/>
              <w:rPr>
                <w:rFonts w:ascii="Arial" w:hAnsi="Arial" w:cs="Arial"/>
                <w:noProof/>
                <w:color w:val="953735"/>
                <w:sz w:val="24"/>
                <w:szCs w:val="24"/>
                <w:lang w:val="fr-FR" w:eastAsia="fr-FR"/>
              </w:rPr>
            </w:pPr>
          </w:p>
          <w:p w:rsidR="0040403B" w:rsidRDefault="0040403B" w:rsidP="006A7934">
            <w:pPr>
              <w:pStyle w:val="msonospacing0"/>
              <w:ind w:right="-400"/>
              <w:rPr>
                <w:rFonts w:ascii="Arial" w:hAnsi="Arial" w:cs="Arial"/>
                <w:noProof/>
                <w:color w:val="953735"/>
                <w:sz w:val="24"/>
                <w:szCs w:val="24"/>
                <w:lang w:val="fr-FR" w:eastAsia="fr-FR"/>
              </w:rPr>
            </w:pPr>
          </w:p>
          <w:p w:rsidR="0040403B" w:rsidRDefault="0040403B" w:rsidP="006A7934">
            <w:pPr>
              <w:pStyle w:val="msonospacing0"/>
              <w:ind w:right="-400"/>
              <w:rPr>
                <w:rFonts w:ascii="Arial" w:hAnsi="Arial" w:cs="Arial"/>
                <w:noProof/>
                <w:color w:val="953735"/>
                <w:sz w:val="24"/>
                <w:szCs w:val="24"/>
                <w:lang w:val="fr-FR" w:eastAsia="fr-FR"/>
              </w:rPr>
            </w:pPr>
          </w:p>
          <w:p w:rsidR="0040403B" w:rsidRDefault="0040403B" w:rsidP="006A7934">
            <w:pPr>
              <w:pStyle w:val="msonospacing0"/>
              <w:ind w:right="-400"/>
              <w:rPr>
                <w:rFonts w:ascii="Arial" w:hAnsi="Arial" w:cs="Arial"/>
                <w:noProof/>
                <w:color w:val="953735"/>
                <w:sz w:val="24"/>
                <w:szCs w:val="24"/>
                <w:lang w:val="fr-FR" w:eastAsia="fr-FR"/>
              </w:rPr>
            </w:pPr>
          </w:p>
          <w:p w:rsidR="0040403B" w:rsidRPr="005D3AF2" w:rsidRDefault="0040403B" w:rsidP="006A7934">
            <w:pPr>
              <w:pStyle w:val="msonospacing0"/>
              <w:ind w:right="-400"/>
              <w:rPr>
                <w:rFonts w:ascii="Arial" w:hAnsi="Arial" w:cs="Arial"/>
                <w:noProof/>
                <w:color w:val="953735"/>
                <w:sz w:val="24"/>
                <w:szCs w:val="24"/>
                <w:lang w:val="fr-FR" w:eastAsia="fr-FR"/>
              </w:rPr>
            </w:pPr>
          </w:p>
          <w:p w:rsidR="005C3E0A" w:rsidRPr="005D3AF2" w:rsidRDefault="005C3E0A" w:rsidP="006A7934">
            <w:pPr>
              <w:pStyle w:val="msonospacing0"/>
              <w:ind w:right="-400"/>
              <w:rPr>
                <w:rFonts w:ascii="Arial" w:hAnsi="Arial" w:cs="Arial"/>
                <w:noProof/>
                <w:color w:val="953735"/>
                <w:sz w:val="24"/>
                <w:szCs w:val="24"/>
                <w:lang w:val="fr-FR" w:eastAsia="fr-FR"/>
              </w:rPr>
            </w:pPr>
          </w:p>
          <w:p w:rsidR="005C3E0A" w:rsidRPr="00D57121" w:rsidRDefault="005C3E0A" w:rsidP="006A7934">
            <w:pPr>
              <w:pStyle w:val="msonospacing0"/>
              <w:ind w:right="-400"/>
              <w:rPr>
                <w:rFonts w:ascii="Arial" w:hAnsi="Arial" w:cs="Arial"/>
                <w:noProof/>
                <w:color w:val="E36C0A"/>
                <w:sz w:val="24"/>
                <w:szCs w:val="24"/>
                <w:lang w:eastAsia="fr-FR"/>
              </w:rPr>
            </w:pPr>
            <w:r w:rsidRPr="00D57121">
              <w:rPr>
                <w:rFonts w:ascii="Arial" w:hAnsi="Arial" w:cs="Arial"/>
                <w:noProof/>
                <w:color w:val="953735"/>
                <w:sz w:val="24"/>
                <w:szCs w:val="24"/>
                <w:lang w:eastAsia="fr-FR"/>
              </w:rPr>
              <w:t>Les membres actifs</w:t>
            </w:r>
          </w:p>
        </w:tc>
        <w:tc>
          <w:tcPr>
            <w:tcW w:w="6754" w:type="dxa"/>
            <w:gridSpan w:val="3"/>
            <w:shd w:val="clear" w:color="auto" w:fill="FFFFFF"/>
          </w:tcPr>
          <w:p w:rsidR="005C3E0A" w:rsidRPr="00D57121" w:rsidRDefault="005C3E0A" w:rsidP="006A7934">
            <w:pPr>
              <w:pStyle w:val="msonospacing0"/>
              <w:ind w:left="-660" w:right="658"/>
              <w:jc w:val="right"/>
              <w:rPr>
                <w:rFonts w:ascii="Arial" w:hAnsi="Arial" w:cs="Arial"/>
                <w:sz w:val="24"/>
                <w:szCs w:val="24"/>
                <w:lang w:eastAsia="fr-FR"/>
              </w:rPr>
            </w:pPr>
          </w:p>
        </w:tc>
      </w:tr>
      <w:tr w:rsidR="005C3E0A" w:rsidTr="006A7934">
        <w:trPr>
          <w:cantSplit/>
          <w:trHeight w:val="175"/>
        </w:trPr>
        <w:tc>
          <w:tcPr>
            <w:tcW w:w="9922" w:type="dxa"/>
            <w:gridSpan w:val="4"/>
            <w:shd w:val="clear" w:color="auto" w:fill="FFFFFF"/>
          </w:tcPr>
          <w:p w:rsidR="005C3E0A" w:rsidRDefault="005C3E0A" w:rsidP="006A7934">
            <w:pPr>
              <w:pStyle w:val="msonospacing0"/>
              <w:rPr>
                <w:rFonts w:ascii="Verdana" w:hAnsi="Verdana"/>
                <w:noProof/>
                <w:sz w:val="20"/>
                <w:szCs w:val="20"/>
                <w:lang w:eastAsia="fr-FR"/>
              </w:rPr>
            </w:pPr>
            <w:r>
              <w:rPr>
                <w:rFonts w:ascii="Verdana" w:hAnsi="Verdana"/>
                <w:noProof/>
                <w:color w:val="953735"/>
                <w:lang w:eastAsia="fr-FR"/>
              </w:rPr>
              <w:t>Contacts utiles</w:t>
            </w:r>
          </w:p>
        </w:tc>
      </w:tr>
      <w:tr w:rsidR="005C3E0A" w:rsidRPr="000C19DD" w:rsidTr="006A7934">
        <w:trPr>
          <w:cantSplit/>
          <w:trHeight w:val="1457"/>
        </w:trPr>
        <w:tc>
          <w:tcPr>
            <w:tcW w:w="3394" w:type="dxa"/>
            <w:gridSpan w:val="2"/>
            <w:shd w:val="clear" w:color="auto" w:fill="FFFFFF"/>
          </w:tcPr>
          <w:p w:rsidR="005C3E0A" w:rsidRPr="00875E5C" w:rsidRDefault="005C3E0A" w:rsidP="006A7934">
            <w:pPr>
              <w:pStyle w:val="msonospacing0"/>
              <w:rPr>
                <w:rFonts w:ascii="Verdana" w:hAnsi="Verdana"/>
                <w:noProof/>
                <w:sz w:val="16"/>
                <w:szCs w:val="16"/>
                <w:lang w:val="fr-FR" w:eastAsia="fr-FR"/>
              </w:rPr>
            </w:pPr>
            <w:r w:rsidRPr="00875E5C">
              <w:rPr>
                <w:rFonts w:ascii="Verdana" w:hAnsi="Verdana"/>
                <w:b/>
                <w:noProof/>
                <w:color w:val="E46C0A"/>
                <w:sz w:val="16"/>
                <w:szCs w:val="16"/>
                <w:lang w:val="fr-FR" w:eastAsia="fr-FR"/>
              </w:rPr>
              <w:t>Alain André</w:t>
            </w:r>
            <w:r w:rsidRPr="00875E5C">
              <w:rPr>
                <w:rFonts w:ascii="Verdana" w:hAnsi="Verdana"/>
                <w:noProof/>
                <w:sz w:val="16"/>
                <w:szCs w:val="16"/>
                <w:lang w:val="fr-FR" w:eastAsia="fr-FR"/>
              </w:rPr>
              <w:t>, président</w:t>
            </w:r>
            <w:r w:rsidRPr="00875E5C">
              <w:rPr>
                <w:rFonts w:ascii="Verdana" w:hAnsi="Verdana"/>
                <w:noProof/>
                <w:sz w:val="16"/>
                <w:szCs w:val="16"/>
                <w:lang w:val="fr-FR" w:eastAsia="fr-FR"/>
              </w:rPr>
              <w:br/>
            </w:r>
            <w:hyperlink r:id="rId19" w:history="1">
              <w:r w:rsidRPr="00875E5C">
                <w:rPr>
                  <w:rStyle w:val="Lienhypertexte"/>
                  <w:rFonts w:ascii="Verdana" w:hAnsi="Verdana"/>
                  <w:noProof/>
                  <w:sz w:val="16"/>
                  <w:szCs w:val="16"/>
                  <w:lang w:val="fr-FR" w:eastAsia="fr-FR"/>
                </w:rPr>
                <w:t>a.andre@orange.com</w:t>
              </w:r>
            </w:hyperlink>
            <w:r w:rsidRPr="00875E5C">
              <w:rPr>
                <w:rFonts w:ascii="Verdana" w:hAnsi="Verdana"/>
                <w:noProof/>
                <w:sz w:val="16"/>
                <w:szCs w:val="16"/>
                <w:lang w:val="fr-FR" w:eastAsia="fr-FR"/>
              </w:rPr>
              <w:br/>
            </w:r>
            <w:r w:rsidRPr="00875E5C">
              <w:rPr>
                <w:rFonts w:ascii="Verdana" w:hAnsi="Verdana"/>
                <w:b/>
                <w:noProof/>
                <w:color w:val="E46C0A"/>
                <w:sz w:val="16"/>
                <w:szCs w:val="16"/>
                <w:lang w:val="fr-FR" w:eastAsia="fr-FR"/>
              </w:rPr>
              <w:t>Sophie Kiszko</w:t>
            </w:r>
            <w:r w:rsidRPr="00875E5C">
              <w:rPr>
                <w:rFonts w:ascii="Verdana" w:hAnsi="Verdana"/>
                <w:noProof/>
                <w:sz w:val="16"/>
                <w:szCs w:val="16"/>
                <w:lang w:val="fr-FR" w:eastAsia="fr-FR"/>
              </w:rPr>
              <w:t>, coordinatrice et soutien aux bénévoles</w:t>
            </w:r>
            <w:r w:rsidRPr="00875E5C">
              <w:rPr>
                <w:rFonts w:ascii="Verdana" w:hAnsi="Verdana"/>
                <w:noProof/>
                <w:sz w:val="16"/>
                <w:szCs w:val="16"/>
                <w:lang w:val="fr-FR" w:eastAsia="fr-FR"/>
              </w:rPr>
              <w:br/>
              <w:t xml:space="preserve">Tél : 06 </w:t>
            </w:r>
            <w:r>
              <w:rPr>
                <w:rFonts w:ascii="Verdana" w:hAnsi="Verdana"/>
                <w:noProof/>
                <w:sz w:val="16"/>
                <w:szCs w:val="16"/>
                <w:lang w:val="fr-FR" w:eastAsia="fr-FR"/>
              </w:rPr>
              <w:t>81 80 62 49</w:t>
            </w:r>
            <w:r w:rsidRPr="00875E5C">
              <w:rPr>
                <w:rFonts w:ascii="Verdana" w:hAnsi="Verdana"/>
                <w:noProof/>
                <w:sz w:val="16"/>
                <w:szCs w:val="16"/>
                <w:lang w:val="fr-FR" w:eastAsia="fr-FR"/>
              </w:rPr>
              <w:t xml:space="preserve"> - </w:t>
            </w:r>
            <w:r w:rsidRPr="00875E5C">
              <w:rPr>
                <w:rFonts w:ascii="Verdana" w:hAnsi="Verdana"/>
                <w:noProof/>
                <w:sz w:val="16"/>
                <w:szCs w:val="16"/>
                <w:lang w:val="fr-FR" w:eastAsia="fr-FR"/>
              </w:rPr>
              <w:br/>
            </w:r>
            <w:hyperlink r:id="rId20" w:history="1">
              <w:r w:rsidRPr="00875E5C">
                <w:rPr>
                  <w:rStyle w:val="Lienhypertexte"/>
                  <w:rFonts w:ascii="Verdana" w:hAnsi="Verdana"/>
                  <w:noProof/>
                  <w:sz w:val="16"/>
                  <w:szCs w:val="16"/>
                  <w:lang w:val="fr-FR" w:eastAsia="fr-FR"/>
                </w:rPr>
                <w:t>skiszko.ext@orange.com</w:t>
              </w:r>
            </w:hyperlink>
            <w:r w:rsidRPr="00875E5C">
              <w:rPr>
                <w:rFonts w:ascii="Verdana" w:hAnsi="Verdana"/>
                <w:noProof/>
                <w:sz w:val="16"/>
                <w:szCs w:val="16"/>
                <w:lang w:val="fr-FR" w:eastAsia="fr-FR"/>
              </w:rPr>
              <w:br/>
            </w:r>
          </w:p>
        </w:tc>
        <w:tc>
          <w:tcPr>
            <w:tcW w:w="4378" w:type="dxa"/>
            <w:shd w:val="clear" w:color="auto" w:fill="FFFFFF"/>
          </w:tcPr>
          <w:p w:rsidR="005C3E0A" w:rsidRPr="00875E5C" w:rsidRDefault="005C3E0A" w:rsidP="006A7934">
            <w:pPr>
              <w:pStyle w:val="msonospacing0"/>
              <w:rPr>
                <w:rFonts w:ascii="Verdana" w:hAnsi="Verdana"/>
                <w:noProof/>
                <w:sz w:val="16"/>
                <w:szCs w:val="16"/>
                <w:lang w:val="fr-FR" w:eastAsia="fr-FR"/>
              </w:rPr>
            </w:pPr>
            <w:r w:rsidRPr="00875E5C">
              <w:rPr>
                <w:rFonts w:ascii="Verdana" w:hAnsi="Verdana"/>
                <w:b/>
                <w:noProof/>
                <w:color w:val="E46C0A"/>
                <w:sz w:val="16"/>
                <w:szCs w:val="16"/>
                <w:lang w:val="fr-FR" w:eastAsia="fr-FR"/>
              </w:rPr>
              <w:t>Pascal Machuel</w:t>
            </w:r>
            <w:r w:rsidRPr="00875E5C">
              <w:rPr>
                <w:rFonts w:ascii="Verdana" w:hAnsi="Verdana"/>
                <w:noProof/>
                <w:sz w:val="16"/>
                <w:szCs w:val="16"/>
                <w:lang w:val="fr-FR" w:eastAsia="fr-FR"/>
              </w:rPr>
              <w:t>, trésorier</w:t>
            </w:r>
            <w:r w:rsidRPr="00875E5C">
              <w:rPr>
                <w:rFonts w:ascii="Verdana" w:hAnsi="Verdana"/>
                <w:noProof/>
                <w:sz w:val="16"/>
                <w:szCs w:val="16"/>
                <w:lang w:val="fr-FR" w:eastAsia="fr-FR"/>
              </w:rPr>
              <w:br/>
            </w:r>
            <w:r>
              <w:rPr>
                <w:rFonts w:ascii="Verdana" w:hAnsi="Verdana"/>
                <w:noProof/>
                <w:sz w:val="16"/>
                <w:szCs w:val="16"/>
                <w:lang w:val="fr-FR" w:eastAsia="fr-FR"/>
              </w:rPr>
              <w:t>J</w:t>
            </w:r>
            <w:r w:rsidRPr="00875E5C">
              <w:rPr>
                <w:rFonts w:ascii="Verdana" w:hAnsi="Verdana"/>
                <w:noProof/>
                <w:sz w:val="16"/>
                <w:szCs w:val="16"/>
                <w:lang w:val="fr-FR" w:eastAsia="fr-FR"/>
              </w:rPr>
              <w:t>oignable le mardi au 01 44 44 24 21</w:t>
            </w:r>
            <w:r w:rsidRPr="00875E5C">
              <w:rPr>
                <w:rFonts w:ascii="Verdana" w:hAnsi="Verdana"/>
                <w:noProof/>
                <w:sz w:val="16"/>
                <w:szCs w:val="16"/>
                <w:lang w:val="fr-FR" w:eastAsia="fr-FR"/>
              </w:rPr>
              <w:br/>
            </w:r>
            <w:r>
              <w:rPr>
                <w:rFonts w:ascii="Verdana" w:hAnsi="Verdana"/>
                <w:b/>
                <w:noProof/>
                <w:color w:val="E46C0A"/>
                <w:sz w:val="16"/>
                <w:szCs w:val="16"/>
                <w:lang w:val="fr-FR" w:eastAsia="fr-FR"/>
              </w:rPr>
              <w:t>Brigitte Tuffénis</w:t>
            </w:r>
            <w:r w:rsidRPr="00875E5C">
              <w:rPr>
                <w:rFonts w:ascii="Verdana" w:hAnsi="Verdana"/>
                <w:noProof/>
                <w:sz w:val="16"/>
                <w:szCs w:val="16"/>
                <w:lang w:val="fr-FR" w:eastAsia="fr-FR"/>
              </w:rPr>
              <w:t>, coordination administrative</w:t>
            </w:r>
            <w:r w:rsidRPr="00875E5C">
              <w:rPr>
                <w:rFonts w:ascii="Verdana" w:hAnsi="Verdana"/>
                <w:noProof/>
                <w:sz w:val="16"/>
                <w:szCs w:val="16"/>
                <w:lang w:val="fr-FR" w:eastAsia="fr-FR"/>
              </w:rPr>
              <w:br/>
              <w:t xml:space="preserve">Tél : 01 44 44 66 10 - </w:t>
            </w:r>
            <w:r w:rsidRPr="00875E5C">
              <w:rPr>
                <w:rFonts w:ascii="Verdana" w:hAnsi="Verdana"/>
                <w:noProof/>
                <w:sz w:val="16"/>
                <w:szCs w:val="16"/>
                <w:lang w:val="fr-FR" w:eastAsia="fr-FR"/>
              </w:rPr>
              <w:br/>
            </w:r>
            <w:hyperlink r:id="rId21" w:history="1">
              <w:r w:rsidRPr="00C54543">
                <w:rPr>
                  <w:rStyle w:val="Lienhypertexte"/>
                  <w:rFonts w:ascii="Verdana" w:hAnsi="Verdana"/>
                  <w:noProof/>
                  <w:sz w:val="16"/>
                  <w:szCs w:val="16"/>
                  <w:lang w:val="fr-FR" w:eastAsia="fr-FR"/>
                </w:rPr>
                <w:t>bureau.va@orange.com</w:t>
              </w:r>
            </w:hyperlink>
          </w:p>
        </w:tc>
        <w:tc>
          <w:tcPr>
            <w:tcW w:w="2149" w:type="dxa"/>
            <w:shd w:val="clear" w:color="auto" w:fill="FFFFFF"/>
            <w:vAlign w:val="center"/>
          </w:tcPr>
          <w:p w:rsidR="005C3E0A" w:rsidRDefault="005C3E0A" w:rsidP="006A7934">
            <w:pPr>
              <w:pStyle w:val="msonospacing0"/>
              <w:jc w:val="center"/>
              <w:rPr>
                <w:rFonts w:ascii="Verdana" w:hAnsi="Verdana"/>
                <w:noProof/>
                <w:color w:val="E36C0A"/>
                <w:sz w:val="20"/>
                <w:szCs w:val="20"/>
                <w:lang w:val="fr-FR" w:eastAsia="fr-FR"/>
              </w:rPr>
            </w:pPr>
          </w:p>
          <w:p w:rsidR="005C3E0A" w:rsidRPr="000C19DD" w:rsidRDefault="005C3E0A" w:rsidP="006A7934">
            <w:pPr>
              <w:pStyle w:val="msonospacing0"/>
              <w:jc w:val="center"/>
              <w:rPr>
                <w:rFonts w:cs="Calibri"/>
                <w:sz w:val="20"/>
                <w:szCs w:val="20"/>
                <w:lang w:val="fr-FR" w:eastAsia="fr-FR"/>
              </w:rPr>
            </w:pPr>
            <w:r>
              <w:rPr>
                <w:rFonts w:ascii="Verdana" w:hAnsi="Verdana"/>
                <w:noProof/>
                <w:color w:val="E36C0A"/>
                <w:sz w:val="20"/>
                <w:szCs w:val="20"/>
                <w:lang w:val="fr-FR" w:eastAsia="fr-FR"/>
              </w:rPr>
              <w:drawing>
                <wp:inline distT="0" distB="0" distL="0" distR="0">
                  <wp:extent cx="1005840" cy="1021080"/>
                  <wp:effectExtent l="19050" t="0" r="3810" b="0"/>
                  <wp:docPr id="16" name="Image 77" descr="Logo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ogo VA"/>
                          <pic:cNvPicPr>
                            <a:picLocks noChangeAspect="1" noChangeArrowheads="1"/>
                          </pic:cNvPicPr>
                        </pic:nvPicPr>
                        <pic:blipFill>
                          <a:blip r:embed="rId22" cstate="print"/>
                          <a:srcRect/>
                          <a:stretch>
                            <a:fillRect/>
                          </a:stretch>
                        </pic:blipFill>
                        <pic:spPr bwMode="auto">
                          <a:xfrm>
                            <a:off x="0" y="0"/>
                            <a:ext cx="1005840" cy="1021080"/>
                          </a:xfrm>
                          <a:prstGeom prst="rect">
                            <a:avLst/>
                          </a:prstGeom>
                          <a:noFill/>
                          <a:ln w="9525">
                            <a:noFill/>
                            <a:miter lim="800000"/>
                            <a:headEnd/>
                            <a:tailEnd/>
                          </a:ln>
                        </pic:spPr>
                      </pic:pic>
                    </a:graphicData>
                  </a:graphic>
                </wp:inline>
              </w:drawing>
            </w:r>
          </w:p>
        </w:tc>
      </w:tr>
    </w:tbl>
    <w:p w:rsidR="005C3E0A" w:rsidRDefault="005C3E0A" w:rsidP="005C3E0A">
      <w:pPr>
        <w:tabs>
          <w:tab w:val="center" w:pos="9360"/>
        </w:tabs>
        <w:ind w:right="23"/>
        <w:jc w:val="both"/>
      </w:pPr>
      <w:r>
        <w:rPr>
          <w:noProof/>
          <w:lang w:eastAsia="fr-FR"/>
        </w:rPr>
        <w:drawing>
          <wp:anchor distT="0" distB="0" distL="114300" distR="114300" simplePos="0" relativeHeight="251678720" behindDoc="1" locked="0" layoutInCell="1" allowOverlap="1">
            <wp:simplePos x="0" y="0"/>
            <wp:positionH relativeFrom="column">
              <wp:posOffset>285115</wp:posOffset>
            </wp:positionH>
            <wp:positionV relativeFrom="paragraph">
              <wp:posOffset>2765425</wp:posOffset>
            </wp:positionV>
            <wp:extent cx="3470910" cy="655320"/>
            <wp:effectExtent l="19050" t="0" r="0" b="0"/>
            <wp:wrapTight wrapText="bothSides">
              <wp:wrapPolygon edited="0">
                <wp:start x="-119" y="0"/>
                <wp:lineTo x="-119" y="20721"/>
                <wp:lineTo x="21576" y="20721"/>
                <wp:lineTo x="21576" y="0"/>
                <wp:lineTo x="-119" y="0"/>
              </wp:wrapPolygon>
            </wp:wrapTight>
            <wp:docPr id="15" name="Image 76"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008"/>
                    <pic:cNvPicPr>
                      <a:picLocks noChangeAspect="1" noChangeArrowheads="1"/>
                    </pic:cNvPicPr>
                  </pic:nvPicPr>
                  <pic:blipFill>
                    <a:blip r:embed="rId23" cstate="print"/>
                    <a:srcRect/>
                    <a:stretch>
                      <a:fillRect/>
                    </a:stretch>
                  </pic:blipFill>
                  <pic:spPr bwMode="auto">
                    <a:xfrm>
                      <a:off x="0" y="0"/>
                      <a:ext cx="3470910" cy="655320"/>
                    </a:xfrm>
                    <a:prstGeom prst="rect">
                      <a:avLst/>
                    </a:prstGeom>
                    <a:noFill/>
                    <a:ln w="9525">
                      <a:noFill/>
                      <a:miter lim="800000"/>
                      <a:headEnd/>
                      <a:tailEnd/>
                    </a:ln>
                  </pic:spPr>
                </pic:pic>
              </a:graphicData>
            </a:graphic>
          </wp:anchor>
        </w:drawing>
      </w:r>
    </w:p>
    <w:p w:rsidR="005C3E0A" w:rsidRDefault="005C3E0A" w:rsidP="005C3E0A">
      <w:pPr>
        <w:tabs>
          <w:tab w:val="center" w:pos="9360"/>
        </w:tabs>
        <w:ind w:right="23"/>
        <w:jc w:val="both"/>
        <w:rPr>
          <w:rFonts w:ascii="Arial" w:hAnsi="Arial" w:cs="Arial"/>
        </w:rPr>
      </w:pPr>
    </w:p>
    <w:p w:rsidR="005C3E0A" w:rsidRDefault="005C3E0A" w:rsidP="005C3E0A">
      <w:pPr>
        <w:tabs>
          <w:tab w:val="center" w:pos="9360"/>
        </w:tabs>
        <w:ind w:right="23"/>
        <w:jc w:val="both"/>
        <w:rPr>
          <w:rFonts w:ascii="Arial" w:hAnsi="Arial" w:cs="Arial"/>
        </w:rPr>
      </w:pPr>
    </w:p>
    <w:p w:rsidR="005C3E0A" w:rsidRDefault="005C3E0A" w:rsidP="005C3E0A">
      <w:pPr>
        <w:tabs>
          <w:tab w:val="center" w:pos="9360"/>
        </w:tabs>
        <w:ind w:right="23"/>
        <w:jc w:val="both"/>
        <w:rPr>
          <w:rFonts w:ascii="Arial" w:hAnsi="Arial" w:cs="Arial"/>
        </w:rPr>
      </w:pPr>
    </w:p>
    <w:p w:rsidR="005C3E0A" w:rsidRPr="004B3166" w:rsidRDefault="005C3E0A" w:rsidP="004B3166">
      <w:pPr>
        <w:spacing w:after="0"/>
        <w:rPr>
          <w:rFonts w:ascii="Arial" w:hAnsi="Arial" w:cs="Arial"/>
          <w:color w:val="000000"/>
          <w:sz w:val="24"/>
          <w:szCs w:val="24"/>
          <w:u w:val="single"/>
        </w:rPr>
      </w:pPr>
    </w:p>
    <w:sectPr w:rsidR="005C3E0A" w:rsidRPr="004B3166" w:rsidSect="00E25C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75">
    <w:altName w:val="Arial"/>
    <w:panose1 w:val="020B0804020202020204"/>
    <w:charset w:val="00"/>
    <w:family w:val="swiss"/>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37993"/>
    <w:multiLevelType w:val="hybridMultilevel"/>
    <w:tmpl w:val="3A66E5C0"/>
    <w:lvl w:ilvl="0" w:tplc="4238B806">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D8366F"/>
    <w:multiLevelType w:val="hybridMultilevel"/>
    <w:tmpl w:val="FB14B18C"/>
    <w:lvl w:ilvl="0" w:tplc="040C0003">
      <w:start w:val="1"/>
      <w:numFmt w:val="bullet"/>
      <w:lvlText w:val="o"/>
      <w:lvlJc w:val="left"/>
      <w:pPr>
        <w:ind w:left="810" w:hanging="360"/>
      </w:pPr>
      <w:rPr>
        <w:rFonts w:ascii="Courier New" w:hAnsi="Courier New" w:cs="Courier New" w:hint="default"/>
      </w:rPr>
    </w:lvl>
    <w:lvl w:ilvl="1" w:tplc="040C0003">
      <w:start w:val="1"/>
      <w:numFmt w:val="bullet"/>
      <w:lvlText w:val="o"/>
      <w:lvlJc w:val="left"/>
      <w:pPr>
        <w:ind w:left="1530" w:hanging="360"/>
      </w:pPr>
      <w:rPr>
        <w:rFonts w:ascii="Courier New" w:hAnsi="Courier New" w:cs="Courier New" w:hint="default"/>
      </w:rPr>
    </w:lvl>
    <w:lvl w:ilvl="2" w:tplc="040C0005">
      <w:start w:val="1"/>
      <w:numFmt w:val="bullet"/>
      <w:lvlText w:val=""/>
      <w:lvlJc w:val="left"/>
      <w:pPr>
        <w:ind w:left="2250" w:hanging="360"/>
      </w:pPr>
      <w:rPr>
        <w:rFonts w:ascii="Wingdings" w:hAnsi="Wingdings" w:hint="default"/>
      </w:rPr>
    </w:lvl>
    <w:lvl w:ilvl="3" w:tplc="040C0001">
      <w:start w:val="1"/>
      <w:numFmt w:val="bullet"/>
      <w:lvlText w:val=""/>
      <w:lvlJc w:val="left"/>
      <w:pPr>
        <w:ind w:left="2970" w:hanging="360"/>
      </w:pPr>
      <w:rPr>
        <w:rFonts w:ascii="Symbol" w:hAnsi="Symbol" w:hint="default"/>
      </w:rPr>
    </w:lvl>
    <w:lvl w:ilvl="4" w:tplc="040C0003">
      <w:start w:val="1"/>
      <w:numFmt w:val="bullet"/>
      <w:lvlText w:val="o"/>
      <w:lvlJc w:val="left"/>
      <w:pPr>
        <w:ind w:left="3690" w:hanging="360"/>
      </w:pPr>
      <w:rPr>
        <w:rFonts w:ascii="Courier New" w:hAnsi="Courier New" w:cs="Courier New" w:hint="default"/>
      </w:rPr>
    </w:lvl>
    <w:lvl w:ilvl="5" w:tplc="040C0005">
      <w:start w:val="1"/>
      <w:numFmt w:val="bullet"/>
      <w:lvlText w:val=""/>
      <w:lvlJc w:val="left"/>
      <w:pPr>
        <w:ind w:left="4410" w:hanging="360"/>
      </w:pPr>
      <w:rPr>
        <w:rFonts w:ascii="Wingdings" w:hAnsi="Wingdings" w:hint="default"/>
      </w:rPr>
    </w:lvl>
    <w:lvl w:ilvl="6" w:tplc="040C0001">
      <w:start w:val="1"/>
      <w:numFmt w:val="bullet"/>
      <w:lvlText w:val=""/>
      <w:lvlJc w:val="left"/>
      <w:pPr>
        <w:ind w:left="5130" w:hanging="360"/>
      </w:pPr>
      <w:rPr>
        <w:rFonts w:ascii="Symbol" w:hAnsi="Symbol" w:hint="default"/>
      </w:rPr>
    </w:lvl>
    <w:lvl w:ilvl="7" w:tplc="040C0003">
      <w:start w:val="1"/>
      <w:numFmt w:val="bullet"/>
      <w:lvlText w:val="o"/>
      <w:lvlJc w:val="left"/>
      <w:pPr>
        <w:ind w:left="5850" w:hanging="360"/>
      </w:pPr>
      <w:rPr>
        <w:rFonts w:ascii="Courier New" w:hAnsi="Courier New" w:cs="Courier New" w:hint="default"/>
      </w:rPr>
    </w:lvl>
    <w:lvl w:ilvl="8" w:tplc="040C0005">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savePreviewPicture/>
  <w:compat/>
  <w:rsids>
    <w:rsidRoot w:val="004B3166"/>
    <w:rsid w:val="00001C5C"/>
    <w:rsid w:val="00001CED"/>
    <w:rsid w:val="000033E2"/>
    <w:rsid w:val="00010B6C"/>
    <w:rsid w:val="00016002"/>
    <w:rsid w:val="000165BB"/>
    <w:rsid w:val="000169CD"/>
    <w:rsid w:val="0001774E"/>
    <w:rsid w:val="00023EC4"/>
    <w:rsid w:val="000241D4"/>
    <w:rsid w:val="00024F04"/>
    <w:rsid w:val="0002528A"/>
    <w:rsid w:val="00025379"/>
    <w:rsid w:val="00027D8A"/>
    <w:rsid w:val="00031CBE"/>
    <w:rsid w:val="000337EE"/>
    <w:rsid w:val="00043574"/>
    <w:rsid w:val="00044B2F"/>
    <w:rsid w:val="00044F94"/>
    <w:rsid w:val="0004657E"/>
    <w:rsid w:val="00047F14"/>
    <w:rsid w:val="0005165E"/>
    <w:rsid w:val="000534FF"/>
    <w:rsid w:val="000537CF"/>
    <w:rsid w:val="00057E08"/>
    <w:rsid w:val="00057ECF"/>
    <w:rsid w:val="0006000D"/>
    <w:rsid w:val="00062AE0"/>
    <w:rsid w:val="0006473F"/>
    <w:rsid w:val="00066371"/>
    <w:rsid w:val="00066718"/>
    <w:rsid w:val="00071E02"/>
    <w:rsid w:val="00073229"/>
    <w:rsid w:val="0007534D"/>
    <w:rsid w:val="00076EED"/>
    <w:rsid w:val="000803F8"/>
    <w:rsid w:val="0008086D"/>
    <w:rsid w:val="00081B74"/>
    <w:rsid w:val="00091A2C"/>
    <w:rsid w:val="000953BE"/>
    <w:rsid w:val="0009648B"/>
    <w:rsid w:val="00096CA2"/>
    <w:rsid w:val="000A24E6"/>
    <w:rsid w:val="000A3949"/>
    <w:rsid w:val="000A6001"/>
    <w:rsid w:val="000A683D"/>
    <w:rsid w:val="000B4E4A"/>
    <w:rsid w:val="000B56EE"/>
    <w:rsid w:val="000D61B1"/>
    <w:rsid w:val="000D7DD0"/>
    <w:rsid w:val="000E3903"/>
    <w:rsid w:val="000E5212"/>
    <w:rsid w:val="000E5537"/>
    <w:rsid w:val="000E563D"/>
    <w:rsid w:val="000E5C8E"/>
    <w:rsid w:val="000F4EF2"/>
    <w:rsid w:val="000F51BB"/>
    <w:rsid w:val="000F69FF"/>
    <w:rsid w:val="000F6BB1"/>
    <w:rsid w:val="000F6E1D"/>
    <w:rsid w:val="00102DD1"/>
    <w:rsid w:val="0010457F"/>
    <w:rsid w:val="001049F3"/>
    <w:rsid w:val="00105AC2"/>
    <w:rsid w:val="001076E2"/>
    <w:rsid w:val="00111009"/>
    <w:rsid w:val="00116F5F"/>
    <w:rsid w:val="001228A8"/>
    <w:rsid w:val="0012507C"/>
    <w:rsid w:val="00125502"/>
    <w:rsid w:val="00132379"/>
    <w:rsid w:val="001328D3"/>
    <w:rsid w:val="001341AF"/>
    <w:rsid w:val="0013762E"/>
    <w:rsid w:val="001400A3"/>
    <w:rsid w:val="00141C3D"/>
    <w:rsid w:val="0014469A"/>
    <w:rsid w:val="0015030A"/>
    <w:rsid w:val="00152D02"/>
    <w:rsid w:val="00153BC9"/>
    <w:rsid w:val="001541DE"/>
    <w:rsid w:val="00157C02"/>
    <w:rsid w:val="00157C43"/>
    <w:rsid w:val="00160A9F"/>
    <w:rsid w:val="001628FC"/>
    <w:rsid w:val="00172DD0"/>
    <w:rsid w:val="001742FD"/>
    <w:rsid w:val="00175309"/>
    <w:rsid w:val="00175F10"/>
    <w:rsid w:val="001867F9"/>
    <w:rsid w:val="00187761"/>
    <w:rsid w:val="00192F13"/>
    <w:rsid w:val="00193AAE"/>
    <w:rsid w:val="00194BB6"/>
    <w:rsid w:val="00195382"/>
    <w:rsid w:val="001971A8"/>
    <w:rsid w:val="001A0B32"/>
    <w:rsid w:val="001A20FF"/>
    <w:rsid w:val="001A3227"/>
    <w:rsid w:val="001A45C2"/>
    <w:rsid w:val="001A4E2F"/>
    <w:rsid w:val="001A4FB5"/>
    <w:rsid w:val="001A5A60"/>
    <w:rsid w:val="001B0ED6"/>
    <w:rsid w:val="001B11F2"/>
    <w:rsid w:val="001B2FF3"/>
    <w:rsid w:val="001B69EE"/>
    <w:rsid w:val="001C0FB1"/>
    <w:rsid w:val="001C158B"/>
    <w:rsid w:val="001C21C4"/>
    <w:rsid w:val="001C2DEB"/>
    <w:rsid w:val="001C3A0A"/>
    <w:rsid w:val="001C43E0"/>
    <w:rsid w:val="001C6623"/>
    <w:rsid w:val="001D1FFD"/>
    <w:rsid w:val="001D3A67"/>
    <w:rsid w:val="001D7308"/>
    <w:rsid w:val="001E12E5"/>
    <w:rsid w:val="001E361D"/>
    <w:rsid w:val="001E3AF0"/>
    <w:rsid w:val="001E3B0D"/>
    <w:rsid w:val="001E554A"/>
    <w:rsid w:val="001E6340"/>
    <w:rsid w:val="001F169B"/>
    <w:rsid w:val="001F18B3"/>
    <w:rsid w:val="001F2DE8"/>
    <w:rsid w:val="00206F5E"/>
    <w:rsid w:val="00214C86"/>
    <w:rsid w:val="00217AEA"/>
    <w:rsid w:val="00217EEC"/>
    <w:rsid w:val="0022187D"/>
    <w:rsid w:val="002323CD"/>
    <w:rsid w:val="00232773"/>
    <w:rsid w:val="00234003"/>
    <w:rsid w:val="0023739F"/>
    <w:rsid w:val="00240DB1"/>
    <w:rsid w:val="00240DC7"/>
    <w:rsid w:val="00242A7B"/>
    <w:rsid w:val="00244330"/>
    <w:rsid w:val="00244957"/>
    <w:rsid w:val="00244F28"/>
    <w:rsid w:val="002503A5"/>
    <w:rsid w:val="0025111B"/>
    <w:rsid w:val="0025148C"/>
    <w:rsid w:val="002528BD"/>
    <w:rsid w:val="00253320"/>
    <w:rsid w:val="00253585"/>
    <w:rsid w:val="00256A67"/>
    <w:rsid w:val="00260AFD"/>
    <w:rsid w:val="0026111C"/>
    <w:rsid w:val="00261802"/>
    <w:rsid w:val="00262565"/>
    <w:rsid w:val="00263475"/>
    <w:rsid w:val="002642A8"/>
    <w:rsid w:val="00264E99"/>
    <w:rsid w:val="0026619D"/>
    <w:rsid w:val="00272707"/>
    <w:rsid w:val="002729FF"/>
    <w:rsid w:val="00273AA3"/>
    <w:rsid w:val="002743A1"/>
    <w:rsid w:val="0027602F"/>
    <w:rsid w:val="00276646"/>
    <w:rsid w:val="00280B2A"/>
    <w:rsid w:val="00281F98"/>
    <w:rsid w:val="002838A3"/>
    <w:rsid w:val="00284168"/>
    <w:rsid w:val="00290D44"/>
    <w:rsid w:val="00297E6C"/>
    <w:rsid w:val="002A5B3F"/>
    <w:rsid w:val="002A6794"/>
    <w:rsid w:val="002A7837"/>
    <w:rsid w:val="002B021D"/>
    <w:rsid w:val="002B032A"/>
    <w:rsid w:val="002B1FD3"/>
    <w:rsid w:val="002B2B2D"/>
    <w:rsid w:val="002B6996"/>
    <w:rsid w:val="002C2573"/>
    <w:rsid w:val="002C2CEF"/>
    <w:rsid w:val="002C2E21"/>
    <w:rsid w:val="002D34EF"/>
    <w:rsid w:val="002E199B"/>
    <w:rsid w:val="002E24DC"/>
    <w:rsid w:val="002E5CA4"/>
    <w:rsid w:val="002E6DD5"/>
    <w:rsid w:val="002E7729"/>
    <w:rsid w:val="002F0A3B"/>
    <w:rsid w:val="002F2CFB"/>
    <w:rsid w:val="002F7317"/>
    <w:rsid w:val="00313298"/>
    <w:rsid w:val="0031415B"/>
    <w:rsid w:val="003145F2"/>
    <w:rsid w:val="00325F48"/>
    <w:rsid w:val="003263D3"/>
    <w:rsid w:val="00326828"/>
    <w:rsid w:val="00331095"/>
    <w:rsid w:val="0033155F"/>
    <w:rsid w:val="003316F3"/>
    <w:rsid w:val="00331D22"/>
    <w:rsid w:val="00341557"/>
    <w:rsid w:val="003419E6"/>
    <w:rsid w:val="003424B4"/>
    <w:rsid w:val="003428BE"/>
    <w:rsid w:val="003526B4"/>
    <w:rsid w:val="003526E6"/>
    <w:rsid w:val="00352767"/>
    <w:rsid w:val="00352C91"/>
    <w:rsid w:val="00353E5C"/>
    <w:rsid w:val="003555D4"/>
    <w:rsid w:val="003561C9"/>
    <w:rsid w:val="00362722"/>
    <w:rsid w:val="003658EB"/>
    <w:rsid w:val="00366A49"/>
    <w:rsid w:val="00370347"/>
    <w:rsid w:val="0037583E"/>
    <w:rsid w:val="00377063"/>
    <w:rsid w:val="00390DFE"/>
    <w:rsid w:val="00395471"/>
    <w:rsid w:val="00396D5E"/>
    <w:rsid w:val="003A0868"/>
    <w:rsid w:val="003A13CE"/>
    <w:rsid w:val="003A347D"/>
    <w:rsid w:val="003A3F12"/>
    <w:rsid w:val="003A4C66"/>
    <w:rsid w:val="003A7B7A"/>
    <w:rsid w:val="003B1669"/>
    <w:rsid w:val="003B309F"/>
    <w:rsid w:val="003B55B8"/>
    <w:rsid w:val="003B76A2"/>
    <w:rsid w:val="003C009C"/>
    <w:rsid w:val="003C1395"/>
    <w:rsid w:val="003C4C5E"/>
    <w:rsid w:val="003D3AE0"/>
    <w:rsid w:val="003D5C1F"/>
    <w:rsid w:val="003E2304"/>
    <w:rsid w:val="003E3E9D"/>
    <w:rsid w:val="003E500D"/>
    <w:rsid w:val="003E62D8"/>
    <w:rsid w:val="003E68E6"/>
    <w:rsid w:val="003E7483"/>
    <w:rsid w:val="003F325D"/>
    <w:rsid w:val="003F77B7"/>
    <w:rsid w:val="003F77E9"/>
    <w:rsid w:val="0040403B"/>
    <w:rsid w:val="00411AE7"/>
    <w:rsid w:val="00412A0A"/>
    <w:rsid w:val="00412EEB"/>
    <w:rsid w:val="00413B99"/>
    <w:rsid w:val="00415363"/>
    <w:rsid w:val="00417F40"/>
    <w:rsid w:val="00421BDB"/>
    <w:rsid w:val="00426441"/>
    <w:rsid w:val="0042725B"/>
    <w:rsid w:val="00432FF5"/>
    <w:rsid w:val="00433C8E"/>
    <w:rsid w:val="004352B7"/>
    <w:rsid w:val="00437E35"/>
    <w:rsid w:val="0044081C"/>
    <w:rsid w:val="00441890"/>
    <w:rsid w:val="00442F85"/>
    <w:rsid w:val="00443D90"/>
    <w:rsid w:val="004465C6"/>
    <w:rsid w:val="004468D4"/>
    <w:rsid w:val="00447967"/>
    <w:rsid w:val="0045657F"/>
    <w:rsid w:val="00457155"/>
    <w:rsid w:val="00457F94"/>
    <w:rsid w:val="004611AD"/>
    <w:rsid w:val="0046139F"/>
    <w:rsid w:val="004626E7"/>
    <w:rsid w:val="004700FB"/>
    <w:rsid w:val="00472E78"/>
    <w:rsid w:val="00473759"/>
    <w:rsid w:val="00476023"/>
    <w:rsid w:val="0048400E"/>
    <w:rsid w:val="004853AE"/>
    <w:rsid w:val="004861B4"/>
    <w:rsid w:val="00487408"/>
    <w:rsid w:val="0049371F"/>
    <w:rsid w:val="00493E77"/>
    <w:rsid w:val="00495BA5"/>
    <w:rsid w:val="004A3BB5"/>
    <w:rsid w:val="004A3E4A"/>
    <w:rsid w:val="004A434F"/>
    <w:rsid w:val="004A449F"/>
    <w:rsid w:val="004A50E6"/>
    <w:rsid w:val="004A78B9"/>
    <w:rsid w:val="004B248D"/>
    <w:rsid w:val="004B3166"/>
    <w:rsid w:val="004B3D1B"/>
    <w:rsid w:val="004B7E9D"/>
    <w:rsid w:val="004D6B63"/>
    <w:rsid w:val="004E3569"/>
    <w:rsid w:val="004E41E9"/>
    <w:rsid w:val="004E4A42"/>
    <w:rsid w:val="004F16E3"/>
    <w:rsid w:val="004F2417"/>
    <w:rsid w:val="004F2603"/>
    <w:rsid w:val="004F7034"/>
    <w:rsid w:val="004F7544"/>
    <w:rsid w:val="00514F1D"/>
    <w:rsid w:val="00515768"/>
    <w:rsid w:val="00515C74"/>
    <w:rsid w:val="00520795"/>
    <w:rsid w:val="00521B43"/>
    <w:rsid w:val="00524BA6"/>
    <w:rsid w:val="005260B3"/>
    <w:rsid w:val="00526CC4"/>
    <w:rsid w:val="00526DCD"/>
    <w:rsid w:val="005275CF"/>
    <w:rsid w:val="00527A10"/>
    <w:rsid w:val="00527E08"/>
    <w:rsid w:val="00530122"/>
    <w:rsid w:val="0053161C"/>
    <w:rsid w:val="00531B31"/>
    <w:rsid w:val="005322B0"/>
    <w:rsid w:val="005337D2"/>
    <w:rsid w:val="00534B56"/>
    <w:rsid w:val="00542EEB"/>
    <w:rsid w:val="00550217"/>
    <w:rsid w:val="005502BE"/>
    <w:rsid w:val="00551A66"/>
    <w:rsid w:val="005525A0"/>
    <w:rsid w:val="005545DE"/>
    <w:rsid w:val="00554D96"/>
    <w:rsid w:val="00555761"/>
    <w:rsid w:val="00555F6B"/>
    <w:rsid w:val="00572AF5"/>
    <w:rsid w:val="00573586"/>
    <w:rsid w:val="005747C1"/>
    <w:rsid w:val="00574ACE"/>
    <w:rsid w:val="00582EB7"/>
    <w:rsid w:val="005832FC"/>
    <w:rsid w:val="00584FC4"/>
    <w:rsid w:val="00586ED5"/>
    <w:rsid w:val="00587F0F"/>
    <w:rsid w:val="00591130"/>
    <w:rsid w:val="00591360"/>
    <w:rsid w:val="00593C44"/>
    <w:rsid w:val="005957C6"/>
    <w:rsid w:val="00595BC0"/>
    <w:rsid w:val="00595E96"/>
    <w:rsid w:val="005A024D"/>
    <w:rsid w:val="005A164C"/>
    <w:rsid w:val="005A5C60"/>
    <w:rsid w:val="005A6E76"/>
    <w:rsid w:val="005A76F1"/>
    <w:rsid w:val="005B0A3C"/>
    <w:rsid w:val="005B12BD"/>
    <w:rsid w:val="005B1740"/>
    <w:rsid w:val="005B229A"/>
    <w:rsid w:val="005B260B"/>
    <w:rsid w:val="005B7E01"/>
    <w:rsid w:val="005C246A"/>
    <w:rsid w:val="005C3E0A"/>
    <w:rsid w:val="005C4171"/>
    <w:rsid w:val="005D30DB"/>
    <w:rsid w:val="005D36F8"/>
    <w:rsid w:val="005D5B5C"/>
    <w:rsid w:val="005D6348"/>
    <w:rsid w:val="005D64EA"/>
    <w:rsid w:val="005E5CAC"/>
    <w:rsid w:val="005F07B8"/>
    <w:rsid w:val="005F248D"/>
    <w:rsid w:val="005F38D0"/>
    <w:rsid w:val="005F3CB4"/>
    <w:rsid w:val="005F71D6"/>
    <w:rsid w:val="005F7383"/>
    <w:rsid w:val="00603D25"/>
    <w:rsid w:val="006043D5"/>
    <w:rsid w:val="00604795"/>
    <w:rsid w:val="006057EA"/>
    <w:rsid w:val="00606410"/>
    <w:rsid w:val="0061050C"/>
    <w:rsid w:val="00610E2B"/>
    <w:rsid w:val="0061137B"/>
    <w:rsid w:val="00615874"/>
    <w:rsid w:val="00631BDC"/>
    <w:rsid w:val="0063291A"/>
    <w:rsid w:val="006354DA"/>
    <w:rsid w:val="00635E3A"/>
    <w:rsid w:val="00635F1D"/>
    <w:rsid w:val="00641DD7"/>
    <w:rsid w:val="00644945"/>
    <w:rsid w:val="00644FED"/>
    <w:rsid w:val="00645F69"/>
    <w:rsid w:val="00646DCF"/>
    <w:rsid w:val="00650D7A"/>
    <w:rsid w:val="006542FE"/>
    <w:rsid w:val="00654702"/>
    <w:rsid w:val="00656576"/>
    <w:rsid w:val="00661726"/>
    <w:rsid w:val="00663025"/>
    <w:rsid w:val="00671636"/>
    <w:rsid w:val="00672070"/>
    <w:rsid w:val="00675776"/>
    <w:rsid w:val="0068059A"/>
    <w:rsid w:val="00685206"/>
    <w:rsid w:val="006865FE"/>
    <w:rsid w:val="00686643"/>
    <w:rsid w:val="00687480"/>
    <w:rsid w:val="00690104"/>
    <w:rsid w:val="0069187B"/>
    <w:rsid w:val="00692D04"/>
    <w:rsid w:val="0069446A"/>
    <w:rsid w:val="0069532A"/>
    <w:rsid w:val="006A1F47"/>
    <w:rsid w:val="006A4474"/>
    <w:rsid w:val="006A6BC2"/>
    <w:rsid w:val="006A7B2C"/>
    <w:rsid w:val="006C65CE"/>
    <w:rsid w:val="006D225F"/>
    <w:rsid w:val="006D3906"/>
    <w:rsid w:val="006D76D6"/>
    <w:rsid w:val="006E2CD9"/>
    <w:rsid w:val="006E4F4E"/>
    <w:rsid w:val="006E7AD2"/>
    <w:rsid w:val="006F2D6E"/>
    <w:rsid w:val="006F379E"/>
    <w:rsid w:val="006F506D"/>
    <w:rsid w:val="006F63E2"/>
    <w:rsid w:val="006F7407"/>
    <w:rsid w:val="00702BBB"/>
    <w:rsid w:val="00707241"/>
    <w:rsid w:val="0071076C"/>
    <w:rsid w:val="00714427"/>
    <w:rsid w:val="0071509A"/>
    <w:rsid w:val="00716F1E"/>
    <w:rsid w:val="00720A96"/>
    <w:rsid w:val="00720C15"/>
    <w:rsid w:val="00721533"/>
    <w:rsid w:val="00721EEA"/>
    <w:rsid w:val="0072228B"/>
    <w:rsid w:val="00724207"/>
    <w:rsid w:val="007249AD"/>
    <w:rsid w:val="007257FF"/>
    <w:rsid w:val="007311EA"/>
    <w:rsid w:val="007317D0"/>
    <w:rsid w:val="0073239D"/>
    <w:rsid w:val="00735AF2"/>
    <w:rsid w:val="007409F9"/>
    <w:rsid w:val="00741FB7"/>
    <w:rsid w:val="00746ED9"/>
    <w:rsid w:val="00752710"/>
    <w:rsid w:val="00755057"/>
    <w:rsid w:val="007620E8"/>
    <w:rsid w:val="00764ACF"/>
    <w:rsid w:val="0076707F"/>
    <w:rsid w:val="00767998"/>
    <w:rsid w:val="00771FE5"/>
    <w:rsid w:val="007757C7"/>
    <w:rsid w:val="0078197D"/>
    <w:rsid w:val="007831C6"/>
    <w:rsid w:val="007851A0"/>
    <w:rsid w:val="0078680B"/>
    <w:rsid w:val="00787AE7"/>
    <w:rsid w:val="00787CDD"/>
    <w:rsid w:val="00792E8A"/>
    <w:rsid w:val="00793235"/>
    <w:rsid w:val="007956A8"/>
    <w:rsid w:val="00796088"/>
    <w:rsid w:val="00797DB5"/>
    <w:rsid w:val="007A25FB"/>
    <w:rsid w:val="007A4E8D"/>
    <w:rsid w:val="007B05DE"/>
    <w:rsid w:val="007B4F10"/>
    <w:rsid w:val="007C106C"/>
    <w:rsid w:val="007C4AF3"/>
    <w:rsid w:val="007D1488"/>
    <w:rsid w:val="007D2975"/>
    <w:rsid w:val="007D52DA"/>
    <w:rsid w:val="007D5941"/>
    <w:rsid w:val="007E0E3D"/>
    <w:rsid w:val="007E6ADC"/>
    <w:rsid w:val="007F04B1"/>
    <w:rsid w:val="00804F11"/>
    <w:rsid w:val="00806ED7"/>
    <w:rsid w:val="00814EAC"/>
    <w:rsid w:val="00822B5F"/>
    <w:rsid w:val="00822E46"/>
    <w:rsid w:val="00824606"/>
    <w:rsid w:val="00825D2E"/>
    <w:rsid w:val="008264CD"/>
    <w:rsid w:val="00826A03"/>
    <w:rsid w:val="008337B8"/>
    <w:rsid w:val="00835AFB"/>
    <w:rsid w:val="00835D22"/>
    <w:rsid w:val="00836C83"/>
    <w:rsid w:val="0083739C"/>
    <w:rsid w:val="0084083E"/>
    <w:rsid w:val="00842174"/>
    <w:rsid w:val="00843034"/>
    <w:rsid w:val="00846431"/>
    <w:rsid w:val="0084656F"/>
    <w:rsid w:val="00853D40"/>
    <w:rsid w:val="00857892"/>
    <w:rsid w:val="0086746F"/>
    <w:rsid w:val="0087070A"/>
    <w:rsid w:val="00870F67"/>
    <w:rsid w:val="00871BDE"/>
    <w:rsid w:val="008741A5"/>
    <w:rsid w:val="008747C7"/>
    <w:rsid w:val="00875089"/>
    <w:rsid w:val="008761C6"/>
    <w:rsid w:val="00877296"/>
    <w:rsid w:val="00877D79"/>
    <w:rsid w:val="00881ACA"/>
    <w:rsid w:val="00882935"/>
    <w:rsid w:val="00883060"/>
    <w:rsid w:val="008856DE"/>
    <w:rsid w:val="00885E24"/>
    <w:rsid w:val="00886B33"/>
    <w:rsid w:val="00891A20"/>
    <w:rsid w:val="00894567"/>
    <w:rsid w:val="00896AB1"/>
    <w:rsid w:val="008A1C77"/>
    <w:rsid w:val="008A429D"/>
    <w:rsid w:val="008A75B6"/>
    <w:rsid w:val="008B0061"/>
    <w:rsid w:val="008B0FEA"/>
    <w:rsid w:val="008B171A"/>
    <w:rsid w:val="008B2EC5"/>
    <w:rsid w:val="008C006E"/>
    <w:rsid w:val="008C3567"/>
    <w:rsid w:val="008C39B8"/>
    <w:rsid w:val="008C3B7D"/>
    <w:rsid w:val="008C559A"/>
    <w:rsid w:val="008C6EAF"/>
    <w:rsid w:val="008C6F47"/>
    <w:rsid w:val="008C7C81"/>
    <w:rsid w:val="008D59C8"/>
    <w:rsid w:val="008D694C"/>
    <w:rsid w:val="008E3760"/>
    <w:rsid w:val="008E61D9"/>
    <w:rsid w:val="008E772C"/>
    <w:rsid w:val="008F3EB5"/>
    <w:rsid w:val="008F45D7"/>
    <w:rsid w:val="008F533D"/>
    <w:rsid w:val="008F70A6"/>
    <w:rsid w:val="0090202D"/>
    <w:rsid w:val="00906C09"/>
    <w:rsid w:val="009121BA"/>
    <w:rsid w:val="00914E05"/>
    <w:rsid w:val="0091624C"/>
    <w:rsid w:val="0092084A"/>
    <w:rsid w:val="00922CA6"/>
    <w:rsid w:val="00926D6C"/>
    <w:rsid w:val="00930C06"/>
    <w:rsid w:val="009351E1"/>
    <w:rsid w:val="00935F6D"/>
    <w:rsid w:val="0093609B"/>
    <w:rsid w:val="00936BDC"/>
    <w:rsid w:val="009376F7"/>
    <w:rsid w:val="00942576"/>
    <w:rsid w:val="009453E1"/>
    <w:rsid w:val="00946866"/>
    <w:rsid w:val="00947774"/>
    <w:rsid w:val="00952C0C"/>
    <w:rsid w:val="0095498C"/>
    <w:rsid w:val="00955DFC"/>
    <w:rsid w:val="009670C8"/>
    <w:rsid w:val="00967443"/>
    <w:rsid w:val="00971202"/>
    <w:rsid w:val="0097125D"/>
    <w:rsid w:val="009720E7"/>
    <w:rsid w:val="00975A4D"/>
    <w:rsid w:val="00977B84"/>
    <w:rsid w:val="00985AD7"/>
    <w:rsid w:val="0098633C"/>
    <w:rsid w:val="0098695F"/>
    <w:rsid w:val="00986FD2"/>
    <w:rsid w:val="009905E1"/>
    <w:rsid w:val="009922BD"/>
    <w:rsid w:val="00993B05"/>
    <w:rsid w:val="009954D3"/>
    <w:rsid w:val="00996B25"/>
    <w:rsid w:val="009A2596"/>
    <w:rsid w:val="009A7A6E"/>
    <w:rsid w:val="009B249A"/>
    <w:rsid w:val="009B4ECC"/>
    <w:rsid w:val="009B5A16"/>
    <w:rsid w:val="009B6EFD"/>
    <w:rsid w:val="009B707D"/>
    <w:rsid w:val="009C4B8D"/>
    <w:rsid w:val="009C5A23"/>
    <w:rsid w:val="009C619B"/>
    <w:rsid w:val="009D05D5"/>
    <w:rsid w:val="009D25E8"/>
    <w:rsid w:val="009D2AED"/>
    <w:rsid w:val="009D35DB"/>
    <w:rsid w:val="009D484C"/>
    <w:rsid w:val="009D4C89"/>
    <w:rsid w:val="009D4D28"/>
    <w:rsid w:val="009D5669"/>
    <w:rsid w:val="009D6A1A"/>
    <w:rsid w:val="009E2D15"/>
    <w:rsid w:val="009E51EA"/>
    <w:rsid w:val="009F05B8"/>
    <w:rsid w:val="009F3EB4"/>
    <w:rsid w:val="009F5584"/>
    <w:rsid w:val="00A02078"/>
    <w:rsid w:val="00A03AE6"/>
    <w:rsid w:val="00A044A6"/>
    <w:rsid w:val="00A07D22"/>
    <w:rsid w:val="00A1127E"/>
    <w:rsid w:val="00A12DBE"/>
    <w:rsid w:val="00A14961"/>
    <w:rsid w:val="00A201DE"/>
    <w:rsid w:val="00A235BA"/>
    <w:rsid w:val="00A24A6F"/>
    <w:rsid w:val="00A26664"/>
    <w:rsid w:val="00A32CFC"/>
    <w:rsid w:val="00A3397A"/>
    <w:rsid w:val="00A4104A"/>
    <w:rsid w:val="00A42B50"/>
    <w:rsid w:val="00A4342B"/>
    <w:rsid w:val="00A4361A"/>
    <w:rsid w:val="00A55C4F"/>
    <w:rsid w:val="00A62B05"/>
    <w:rsid w:val="00A662D1"/>
    <w:rsid w:val="00A80D75"/>
    <w:rsid w:val="00A815FE"/>
    <w:rsid w:val="00A84033"/>
    <w:rsid w:val="00A856CC"/>
    <w:rsid w:val="00A85F11"/>
    <w:rsid w:val="00A86ECC"/>
    <w:rsid w:val="00AA3CC3"/>
    <w:rsid w:val="00AA4D3D"/>
    <w:rsid w:val="00AA5AEC"/>
    <w:rsid w:val="00AA5B44"/>
    <w:rsid w:val="00AA5F18"/>
    <w:rsid w:val="00AB5849"/>
    <w:rsid w:val="00AC3629"/>
    <w:rsid w:val="00AD1324"/>
    <w:rsid w:val="00AD1A07"/>
    <w:rsid w:val="00AD3867"/>
    <w:rsid w:val="00AD3BCB"/>
    <w:rsid w:val="00AD511A"/>
    <w:rsid w:val="00AD5238"/>
    <w:rsid w:val="00AD5D5B"/>
    <w:rsid w:val="00AD7E6C"/>
    <w:rsid w:val="00AE56C4"/>
    <w:rsid w:val="00AE5CAE"/>
    <w:rsid w:val="00AF2254"/>
    <w:rsid w:val="00AF26A4"/>
    <w:rsid w:val="00AF2722"/>
    <w:rsid w:val="00AF2F62"/>
    <w:rsid w:val="00AF4497"/>
    <w:rsid w:val="00AF61B2"/>
    <w:rsid w:val="00B017FD"/>
    <w:rsid w:val="00B0222F"/>
    <w:rsid w:val="00B031E5"/>
    <w:rsid w:val="00B051F9"/>
    <w:rsid w:val="00B05251"/>
    <w:rsid w:val="00B11201"/>
    <w:rsid w:val="00B11701"/>
    <w:rsid w:val="00B13F6A"/>
    <w:rsid w:val="00B14177"/>
    <w:rsid w:val="00B15307"/>
    <w:rsid w:val="00B202C8"/>
    <w:rsid w:val="00B20355"/>
    <w:rsid w:val="00B203F6"/>
    <w:rsid w:val="00B21A1C"/>
    <w:rsid w:val="00B2439B"/>
    <w:rsid w:val="00B24D44"/>
    <w:rsid w:val="00B25691"/>
    <w:rsid w:val="00B316DD"/>
    <w:rsid w:val="00B3428E"/>
    <w:rsid w:val="00B356E5"/>
    <w:rsid w:val="00B40279"/>
    <w:rsid w:val="00B44C49"/>
    <w:rsid w:val="00B47D4B"/>
    <w:rsid w:val="00B47F83"/>
    <w:rsid w:val="00B52543"/>
    <w:rsid w:val="00B545F9"/>
    <w:rsid w:val="00B54AC7"/>
    <w:rsid w:val="00B60F60"/>
    <w:rsid w:val="00B626EB"/>
    <w:rsid w:val="00B6316D"/>
    <w:rsid w:val="00B63735"/>
    <w:rsid w:val="00B63952"/>
    <w:rsid w:val="00B648A3"/>
    <w:rsid w:val="00B64EB9"/>
    <w:rsid w:val="00B67360"/>
    <w:rsid w:val="00B70B76"/>
    <w:rsid w:val="00B70B96"/>
    <w:rsid w:val="00B73B11"/>
    <w:rsid w:val="00B7402A"/>
    <w:rsid w:val="00B76F9E"/>
    <w:rsid w:val="00B8059E"/>
    <w:rsid w:val="00B81E7C"/>
    <w:rsid w:val="00B8246E"/>
    <w:rsid w:val="00B8314C"/>
    <w:rsid w:val="00B84A52"/>
    <w:rsid w:val="00B903CB"/>
    <w:rsid w:val="00B915D1"/>
    <w:rsid w:val="00B93A17"/>
    <w:rsid w:val="00B97901"/>
    <w:rsid w:val="00B97ED1"/>
    <w:rsid w:val="00BA154D"/>
    <w:rsid w:val="00BA2053"/>
    <w:rsid w:val="00BA766B"/>
    <w:rsid w:val="00BA7AAF"/>
    <w:rsid w:val="00BB2AC5"/>
    <w:rsid w:val="00BB7B2F"/>
    <w:rsid w:val="00BC61C2"/>
    <w:rsid w:val="00BC6FBB"/>
    <w:rsid w:val="00BC7772"/>
    <w:rsid w:val="00BD1716"/>
    <w:rsid w:val="00BD3B02"/>
    <w:rsid w:val="00BD4FCF"/>
    <w:rsid w:val="00BD6C14"/>
    <w:rsid w:val="00BD761C"/>
    <w:rsid w:val="00BE0EE2"/>
    <w:rsid w:val="00BE12BA"/>
    <w:rsid w:val="00BE2A92"/>
    <w:rsid w:val="00BE3AA1"/>
    <w:rsid w:val="00BE3F3A"/>
    <w:rsid w:val="00BE79DB"/>
    <w:rsid w:val="00BF1303"/>
    <w:rsid w:val="00BF1AF0"/>
    <w:rsid w:val="00BF6B97"/>
    <w:rsid w:val="00C005FA"/>
    <w:rsid w:val="00C01148"/>
    <w:rsid w:val="00C023F5"/>
    <w:rsid w:val="00C112EA"/>
    <w:rsid w:val="00C23DE8"/>
    <w:rsid w:val="00C32DC2"/>
    <w:rsid w:val="00C33DEB"/>
    <w:rsid w:val="00C37826"/>
    <w:rsid w:val="00C40E80"/>
    <w:rsid w:val="00C40EE2"/>
    <w:rsid w:val="00C410CB"/>
    <w:rsid w:val="00C46C15"/>
    <w:rsid w:val="00C46D19"/>
    <w:rsid w:val="00C5079B"/>
    <w:rsid w:val="00C51450"/>
    <w:rsid w:val="00C52305"/>
    <w:rsid w:val="00C5604F"/>
    <w:rsid w:val="00C613ED"/>
    <w:rsid w:val="00C62C83"/>
    <w:rsid w:val="00C63509"/>
    <w:rsid w:val="00C66D70"/>
    <w:rsid w:val="00C72419"/>
    <w:rsid w:val="00C72D0C"/>
    <w:rsid w:val="00C741A1"/>
    <w:rsid w:val="00C74D46"/>
    <w:rsid w:val="00C75F8E"/>
    <w:rsid w:val="00C7610D"/>
    <w:rsid w:val="00C82F03"/>
    <w:rsid w:val="00C8619D"/>
    <w:rsid w:val="00C87C98"/>
    <w:rsid w:val="00C90312"/>
    <w:rsid w:val="00C9086F"/>
    <w:rsid w:val="00C924F9"/>
    <w:rsid w:val="00C93E1B"/>
    <w:rsid w:val="00CA5A55"/>
    <w:rsid w:val="00CA6162"/>
    <w:rsid w:val="00CA75B6"/>
    <w:rsid w:val="00CA76B7"/>
    <w:rsid w:val="00CB02FB"/>
    <w:rsid w:val="00CB2423"/>
    <w:rsid w:val="00CB31D5"/>
    <w:rsid w:val="00CB4140"/>
    <w:rsid w:val="00CB4F6E"/>
    <w:rsid w:val="00CB6CAA"/>
    <w:rsid w:val="00CC0464"/>
    <w:rsid w:val="00CC0695"/>
    <w:rsid w:val="00CC1BDD"/>
    <w:rsid w:val="00CC382E"/>
    <w:rsid w:val="00CC4969"/>
    <w:rsid w:val="00CC4BFE"/>
    <w:rsid w:val="00CC4D7A"/>
    <w:rsid w:val="00CD0864"/>
    <w:rsid w:val="00CD097B"/>
    <w:rsid w:val="00CD3434"/>
    <w:rsid w:val="00CD77B8"/>
    <w:rsid w:val="00CE1579"/>
    <w:rsid w:val="00CE1D00"/>
    <w:rsid w:val="00CE2ED0"/>
    <w:rsid w:val="00CE4A41"/>
    <w:rsid w:val="00CE4F12"/>
    <w:rsid w:val="00CE71E1"/>
    <w:rsid w:val="00CF1049"/>
    <w:rsid w:val="00CF50BF"/>
    <w:rsid w:val="00CF5FEB"/>
    <w:rsid w:val="00CF65CC"/>
    <w:rsid w:val="00D0755A"/>
    <w:rsid w:val="00D13836"/>
    <w:rsid w:val="00D1447F"/>
    <w:rsid w:val="00D15E31"/>
    <w:rsid w:val="00D17E22"/>
    <w:rsid w:val="00D22239"/>
    <w:rsid w:val="00D23307"/>
    <w:rsid w:val="00D23E70"/>
    <w:rsid w:val="00D24837"/>
    <w:rsid w:val="00D270DB"/>
    <w:rsid w:val="00D27AD6"/>
    <w:rsid w:val="00D31CDD"/>
    <w:rsid w:val="00D34319"/>
    <w:rsid w:val="00D34960"/>
    <w:rsid w:val="00D36053"/>
    <w:rsid w:val="00D36475"/>
    <w:rsid w:val="00D4075C"/>
    <w:rsid w:val="00D436AE"/>
    <w:rsid w:val="00D51AEC"/>
    <w:rsid w:val="00D53554"/>
    <w:rsid w:val="00D53B84"/>
    <w:rsid w:val="00D53FA0"/>
    <w:rsid w:val="00D54B8C"/>
    <w:rsid w:val="00D54DCF"/>
    <w:rsid w:val="00D54E6B"/>
    <w:rsid w:val="00D55F8A"/>
    <w:rsid w:val="00D71401"/>
    <w:rsid w:val="00D730FC"/>
    <w:rsid w:val="00D75F25"/>
    <w:rsid w:val="00D766D2"/>
    <w:rsid w:val="00D7793E"/>
    <w:rsid w:val="00D8099F"/>
    <w:rsid w:val="00D8211F"/>
    <w:rsid w:val="00D82440"/>
    <w:rsid w:val="00D82B16"/>
    <w:rsid w:val="00D86306"/>
    <w:rsid w:val="00D8775B"/>
    <w:rsid w:val="00D87AD2"/>
    <w:rsid w:val="00D92841"/>
    <w:rsid w:val="00D95AD7"/>
    <w:rsid w:val="00DA0B67"/>
    <w:rsid w:val="00DA0F74"/>
    <w:rsid w:val="00DA0F9A"/>
    <w:rsid w:val="00DA654A"/>
    <w:rsid w:val="00DB2A08"/>
    <w:rsid w:val="00DB3F0E"/>
    <w:rsid w:val="00DB42A5"/>
    <w:rsid w:val="00DB6A56"/>
    <w:rsid w:val="00DB7142"/>
    <w:rsid w:val="00DC17BB"/>
    <w:rsid w:val="00DC2D56"/>
    <w:rsid w:val="00DC319C"/>
    <w:rsid w:val="00DC3838"/>
    <w:rsid w:val="00DD44BB"/>
    <w:rsid w:val="00DD48CE"/>
    <w:rsid w:val="00DD5AB4"/>
    <w:rsid w:val="00DD6271"/>
    <w:rsid w:val="00DD7320"/>
    <w:rsid w:val="00DD78EC"/>
    <w:rsid w:val="00DE02B0"/>
    <w:rsid w:val="00DE38BD"/>
    <w:rsid w:val="00DE490D"/>
    <w:rsid w:val="00DE4F4A"/>
    <w:rsid w:val="00DE6102"/>
    <w:rsid w:val="00DF33C8"/>
    <w:rsid w:val="00DF70A5"/>
    <w:rsid w:val="00E01E9D"/>
    <w:rsid w:val="00E02178"/>
    <w:rsid w:val="00E034D4"/>
    <w:rsid w:val="00E10734"/>
    <w:rsid w:val="00E11CA0"/>
    <w:rsid w:val="00E15784"/>
    <w:rsid w:val="00E238AA"/>
    <w:rsid w:val="00E2562F"/>
    <w:rsid w:val="00E25C37"/>
    <w:rsid w:val="00E26246"/>
    <w:rsid w:val="00E3162C"/>
    <w:rsid w:val="00E31959"/>
    <w:rsid w:val="00E321D7"/>
    <w:rsid w:val="00E34F03"/>
    <w:rsid w:val="00E36BE3"/>
    <w:rsid w:val="00E37FB6"/>
    <w:rsid w:val="00E4385D"/>
    <w:rsid w:val="00E43962"/>
    <w:rsid w:val="00E500CC"/>
    <w:rsid w:val="00E50A7A"/>
    <w:rsid w:val="00E5100F"/>
    <w:rsid w:val="00E52E36"/>
    <w:rsid w:val="00E53486"/>
    <w:rsid w:val="00E5473E"/>
    <w:rsid w:val="00E56014"/>
    <w:rsid w:val="00E5726A"/>
    <w:rsid w:val="00E5765F"/>
    <w:rsid w:val="00E61F3A"/>
    <w:rsid w:val="00E6424A"/>
    <w:rsid w:val="00E642B4"/>
    <w:rsid w:val="00E65543"/>
    <w:rsid w:val="00E6572C"/>
    <w:rsid w:val="00E677F1"/>
    <w:rsid w:val="00E70AC3"/>
    <w:rsid w:val="00E71661"/>
    <w:rsid w:val="00E71BB1"/>
    <w:rsid w:val="00E72151"/>
    <w:rsid w:val="00E72F9F"/>
    <w:rsid w:val="00E75973"/>
    <w:rsid w:val="00E76630"/>
    <w:rsid w:val="00E80B2C"/>
    <w:rsid w:val="00E845DA"/>
    <w:rsid w:val="00E8565F"/>
    <w:rsid w:val="00E874D2"/>
    <w:rsid w:val="00E90A5F"/>
    <w:rsid w:val="00E91B11"/>
    <w:rsid w:val="00E94B2E"/>
    <w:rsid w:val="00E95997"/>
    <w:rsid w:val="00E9626A"/>
    <w:rsid w:val="00E96529"/>
    <w:rsid w:val="00E979C9"/>
    <w:rsid w:val="00E97F13"/>
    <w:rsid w:val="00EA0376"/>
    <w:rsid w:val="00EA0461"/>
    <w:rsid w:val="00EA1209"/>
    <w:rsid w:val="00EA162E"/>
    <w:rsid w:val="00EA2820"/>
    <w:rsid w:val="00EA5D73"/>
    <w:rsid w:val="00EB2EAD"/>
    <w:rsid w:val="00EB369A"/>
    <w:rsid w:val="00EB440D"/>
    <w:rsid w:val="00EB5798"/>
    <w:rsid w:val="00EB7501"/>
    <w:rsid w:val="00EC293C"/>
    <w:rsid w:val="00EC3290"/>
    <w:rsid w:val="00EC4858"/>
    <w:rsid w:val="00EC4A5C"/>
    <w:rsid w:val="00EC4B02"/>
    <w:rsid w:val="00EE2AAD"/>
    <w:rsid w:val="00EE2FC0"/>
    <w:rsid w:val="00EE419D"/>
    <w:rsid w:val="00EE4448"/>
    <w:rsid w:val="00EE476F"/>
    <w:rsid w:val="00EE7F7E"/>
    <w:rsid w:val="00F00311"/>
    <w:rsid w:val="00F0373B"/>
    <w:rsid w:val="00F07E6A"/>
    <w:rsid w:val="00F137AE"/>
    <w:rsid w:val="00F1466D"/>
    <w:rsid w:val="00F14A21"/>
    <w:rsid w:val="00F17834"/>
    <w:rsid w:val="00F22856"/>
    <w:rsid w:val="00F268AB"/>
    <w:rsid w:val="00F27B6D"/>
    <w:rsid w:val="00F34FF6"/>
    <w:rsid w:val="00F354DB"/>
    <w:rsid w:val="00F359F1"/>
    <w:rsid w:val="00F35ABF"/>
    <w:rsid w:val="00F41CD3"/>
    <w:rsid w:val="00F46CDA"/>
    <w:rsid w:val="00F53677"/>
    <w:rsid w:val="00F552CE"/>
    <w:rsid w:val="00F55D04"/>
    <w:rsid w:val="00F5735F"/>
    <w:rsid w:val="00F62D03"/>
    <w:rsid w:val="00F659F1"/>
    <w:rsid w:val="00F65FDD"/>
    <w:rsid w:val="00F72560"/>
    <w:rsid w:val="00F801BD"/>
    <w:rsid w:val="00F81583"/>
    <w:rsid w:val="00F821EE"/>
    <w:rsid w:val="00F83FDE"/>
    <w:rsid w:val="00F95C24"/>
    <w:rsid w:val="00F969F6"/>
    <w:rsid w:val="00F97CD1"/>
    <w:rsid w:val="00FA03BF"/>
    <w:rsid w:val="00FB0B94"/>
    <w:rsid w:val="00FB538D"/>
    <w:rsid w:val="00FB5B09"/>
    <w:rsid w:val="00FC3D69"/>
    <w:rsid w:val="00FC53F5"/>
    <w:rsid w:val="00FD2660"/>
    <w:rsid w:val="00FD2EA4"/>
    <w:rsid w:val="00FD3F07"/>
    <w:rsid w:val="00FD447E"/>
    <w:rsid w:val="00FE25B3"/>
    <w:rsid w:val="00FE4850"/>
    <w:rsid w:val="00FF106B"/>
    <w:rsid w:val="00FF153F"/>
    <w:rsid w:val="00FF18B9"/>
    <w:rsid w:val="00FF46E1"/>
    <w:rsid w:val="00FF6021"/>
    <w:rsid w:val="00FF60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1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4B3166"/>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styleId="Paragraphedeliste">
    <w:name w:val="List Paragraph"/>
    <w:basedOn w:val="Normal"/>
    <w:uiPriority w:val="34"/>
    <w:qFormat/>
    <w:rsid w:val="004B3166"/>
    <w:pPr>
      <w:ind w:left="720"/>
      <w:contextualSpacing/>
    </w:pPr>
  </w:style>
  <w:style w:type="paragraph" w:styleId="Textedebulles">
    <w:name w:val="Balloon Text"/>
    <w:basedOn w:val="Normal"/>
    <w:link w:val="TextedebullesCar"/>
    <w:uiPriority w:val="99"/>
    <w:semiHidden/>
    <w:unhideWhenUsed/>
    <w:rsid w:val="004B31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166"/>
    <w:rPr>
      <w:rFonts w:ascii="Tahoma" w:hAnsi="Tahoma" w:cs="Tahoma"/>
      <w:sz w:val="16"/>
      <w:szCs w:val="16"/>
    </w:rPr>
  </w:style>
  <w:style w:type="paragraph" w:customStyle="1" w:styleId="Default">
    <w:name w:val="Default"/>
    <w:rsid w:val="005C3E0A"/>
    <w:pPr>
      <w:autoSpaceDE w:val="0"/>
      <w:autoSpaceDN w:val="0"/>
      <w:adjustRightInd w:val="0"/>
      <w:spacing w:after="0" w:line="240" w:lineRule="auto"/>
    </w:pPr>
    <w:rPr>
      <w:rFonts w:ascii="Calibri" w:eastAsia="MS Mincho" w:hAnsi="Calibri" w:cs="Calibri"/>
      <w:color w:val="000000"/>
      <w:sz w:val="24"/>
      <w:szCs w:val="24"/>
      <w:lang w:val="en-US"/>
    </w:rPr>
  </w:style>
  <w:style w:type="character" w:styleId="Lienhypertexte">
    <w:name w:val="Hyperlink"/>
    <w:basedOn w:val="Policepardfaut"/>
    <w:semiHidden/>
    <w:rsid w:val="005C3E0A"/>
    <w:rPr>
      <w:rFonts w:cs="Times New Roman"/>
      <w:color w:val="0000FF"/>
      <w:u w:val="single"/>
    </w:rPr>
  </w:style>
  <w:style w:type="paragraph" w:styleId="En-tte">
    <w:name w:val="header"/>
    <w:basedOn w:val="Normal"/>
    <w:link w:val="En-tteCar"/>
    <w:uiPriority w:val="99"/>
    <w:unhideWhenUsed/>
    <w:rsid w:val="005C3E0A"/>
    <w:pPr>
      <w:tabs>
        <w:tab w:val="center" w:pos="4536"/>
        <w:tab w:val="right" w:pos="9072"/>
      </w:tabs>
      <w:spacing w:after="0" w:line="240" w:lineRule="auto"/>
    </w:pPr>
  </w:style>
  <w:style w:type="character" w:customStyle="1" w:styleId="En-tteCar">
    <w:name w:val="En-tête Car"/>
    <w:basedOn w:val="Policepardfaut"/>
    <w:link w:val="En-tte"/>
    <w:uiPriority w:val="99"/>
    <w:rsid w:val="005C3E0A"/>
  </w:style>
  <w:style w:type="paragraph" w:customStyle="1" w:styleId="msonospacing0">
    <w:name w:val="msonospacing"/>
    <w:rsid w:val="005C3E0A"/>
    <w:pPr>
      <w:spacing w:after="0" w:line="240" w:lineRule="auto"/>
    </w:pPr>
    <w:rPr>
      <w:rFonts w:ascii="Calibri" w:eastAsia="MS Mincho"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18E87.625805C0" TargetMode="External"/><Relationship Id="rId13" Type="http://schemas.openxmlformats.org/officeDocument/2006/relationships/image" Target="media/image7.jpeg"/><Relationship Id="rId18" Type="http://schemas.openxmlformats.org/officeDocument/2006/relationships/hyperlink" Target="mailto:bureau.va@orange.com" TargetMode="External"/><Relationship Id="rId3" Type="http://schemas.openxmlformats.org/officeDocument/2006/relationships/settings" Target="settings.xml"/><Relationship Id="rId21" Type="http://schemas.openxmlformats.org/officeDocument/2006/relationships/hyperlink" Target="mailto:bureau.va@orange.com" TargetMode="Externa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hyperlink" Target="http://www.fondationorang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skiszko.ext@orange.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jpeg"/><Relationship Id="rId23" Type="http://schemas.openxmlformats.org/officeDocument/2006/relationships/image" Target="media/image12.png"/><Relationship Id="rId10" Type="http://schemas.openxmlformats.org/officeDocument/2006/relationships/image" Target="cid:image001.jpg@01D18E61.EF71F590" TargetMode="External"/><Relationship Id="rId19" Type="http://schemas.openxmlformats.org/officeDocument/2006/relationships/hyperlink" Target="mailto:a.andre@orange.com"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emf"/><Relationship Id="rId22"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1930</Words>
  <Characters>10618</Characters>
  <Application>Microsoft Office Word</Application>
  <DocSecurity>0</DocSecurity>
  <Lines>88</Lines>
  <Paragraphs>25</Paragraphs>
  <ScaleCrop>false</ScaleCrop>
  <Company>ORANGE Group</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TUFFENIS Brigitte DGC/DSGC</dc:creator>
  <cp:lastModifiedBy>TUFFENIS Brigitte DGC/DSGC</cp:lastModifiedBy>
  <cp:revision>3</cp:revision>
  <dcterms:created xsi:type="dcterms:W3CDTF">2016-04-25T14:53:00Z</dcterms:created>
  <dcterms:modified xsi:type="dcterms:W3CDTF">2016-04-27T07:51:00Z</dcterms:modified>
</cp:coreProperties>
</file>